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351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val="en-US" w:eastAsia="zh-CN"/>
        </w:rPr>
        <w:t>山东省泰安英雄山中学食堂油烟系统清洗服务采购项目</w:t>
      </w:r>
    </w:p>
    <w:p w14:paraId="6216AAA4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2EB27148">
      <w:pPr>
        <w:pStyle w:val="17"/>
      </w:pPr>
    </w:p>
    <w:p w14:paraId="659BCF6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SDSYCG2026-07-65</w:t>
      </w:r>
    </w:p>
    <w:p w14:paraId="0312BE6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</w:t>
      </w:r>
      <w:bookmarkStart w:id="1" w:name="_GoBack"/>
      <w:bookmarkEnd w:id="1"/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食堂油烟系统清洗服务采购项目</w:t>
      </w:r>
    </w:p>
    <w:p w14:paraId="0234E33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</w:rPr>
        <w:t>三、成交</w:t>
      </w:r>
      <w:r>
        <w:rPr>
          <w:rFonts w:hint="eastAsia" w:ascii="黑体" w:hAnsi="黑体" w:eastAsia="黑体"/>
          <w:sz w:val="28"/>
          <w:szCs w:val="28"/>
          <w:highlight w:val="none"/>
        </w:rPr>
        <w:t>信息</w:t>
      </w:r>
    </w:p>
    <w:p w14:paraId="169DE56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山东沁沄沣环保科技有限公司</w:t>
      </w:r>
    </w:p>
    <w:p w14:paraId="5536300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址：山东省泰安市泰山区泰山装饰材料精品城三区342号</w:t>
      </w:r>
    </w:p>
    <w:p w14:paraId="6C64CCF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成交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单价和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630.00元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5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山东省泰安英雄山中学食堂油烟系统清洗服务采购项目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采购需求：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主要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lang w:val="zh-CN" w:eastAsia="zh-CN"/>
              </w:rPr>
              <w:t>内容为山东省泰安英雄山中学食堂油烟系统烟罩、烟道、风机、净化器等清洗服务</w:t>
            </w:r>
          </w:p>
          <w:p w14:paraId="003FD1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en-US" w:eastAsia="zh-CN"/>
              </w:rPr>
              <w:t>服务期限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/>
              </w:rPr>
              <w:t>：</w:t>
            </w:r>
            <w:r>
              <w:rPr>
                <w:rFonts w:hint="eastAsia" w:ascii="仿宋_GB2312" w:hAnsi="仿宋" w:eastAsia="仿宋_GB2312" w:cs="宋体"/>
                <w:color w:val="000000"/>
                <w:sz w:val="28"/>
                <w:szCs w:val="28"/>
                <w:highlight w:val="none"/>
                <w:lang w:val="zh-CN" w:eastAsia="zh-CN"/>
              </w:rPr>
              <w:t>一年。在服务期内按照采购人要求进行清洗服务。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/>
          <w:sz w:val="28"/>
          <w:szCs w:val="28"/>
          <w:highlight w:val="none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  <w:highlight w:val="none"/>
        </w:rPr>
        <w:t>评审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  <w:highlight w:val="none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毕研兵、胡晓璐、许迎春</w:t>
      </w: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。</w:t>
      </w:r>
    </w:p>
    <w:p w14:paraId="1DA96306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六、公告期限</w:t>
      </w:r>
    </w:p>
    <w:p w14:paraId="57781889">
      <w:pPr>
        <w:pStyle w:val="12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0"/>
          <w:sz w:val="28"/>
          <w:szCs w:val="28"/>
          <w:highlight w:val="none"/>
          <w:lang w:val="en-US" w:eastAsia="zh-CN" w:bidi="ar-SA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28"/>
          <w:szCs w:val="28"/>
          <w:lang w:val="en-US" w:eastAsia="zh-CN" w:bidi="ar-SA"/>
        </w:rPr>
        <w:t>七、</w:t>
      </w:r>
      <w:r>
        <w:rPr>
          <w:rFonts w:hint="eastAsia" w:ascii="黑体" w:hAnsi="黑体" w:eastAsia="黑体" w:cstheme="minorBidi"/>
          <w:kern w:val="2"/>
          <w:sz w:val="28"/>
          <w:szCs w:val="28"/>
          <w:highlight w:val="none"/>
          <w:lang w:val="en-US" w:eastAsia="zh-CN" w:bidi="ar-SA"/>
        </w:rPr>
        <w:t>其他补充事宜</w:t>
      </w:r>
    </w:p>
    <w:tbl>
      <w:tblPr>
        <w:tblStyle w:val="14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2524"/>
        <w:gridCol w:w="2364"/>
        <w:gridCol w:w="2023"/>
      </w:tblGrid>
      <w:tr w14:paraId="459C4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 w14:paraId="69F2A90A">
            <w:pPr>
              <w:keepNext w:val="0"/>
              <w:keepLines w:val="0"/>
              <w:widowControl/>
              <w:suppressLineNumbers w:val="0"/>
              <w:ind w:right="3" w:rightChars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评审内容   供应商名称                                                                                                                                </w:t>
            </w:r>
          </w:p>
        </w:tc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泰安市鸿峰环境科技有限公司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山东沁沄沣环保科技有限公司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泰安市泰山区速洁家政服务中心</w:t>
            </w:r>
          </w:p>
        </w:tc>
      </w:tr>
      <w:tr w14:paraId="1B5C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1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价格部分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2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18.78 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4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B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17.87 </w:t>
            </w:r>
          </w:p>
        </w:tc>
      </w:tr>
      <w:tr w14:paraId="53F1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E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C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45.33 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F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52.33 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3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46.33 </w:t>
            </w:r>
          </w:p>
        </w:tc>
      </w:tr>
      <w:tr w14:paraId="5FD49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商务部分（满分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2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9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 </w:t>
            </w:r>
          </w:p>
        </w:tc>
      </w:tr>
      <w:tr w14:paraId="0ECBA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合计（满分100分）</w:t>
            </w:r>
          </w:p>
        </w:tc>
        <w:tc>
          <w:tcPr>
            <w:tcW w:w="2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F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68.11 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4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80.33 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3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68.21 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63FCD4F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泰安市鸿峰环境科技有限公司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泰安市泰山区速洁家政服务中心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 w14:paraId="1A1BFA0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、凡对本次公告内容提出询问，请按以下方式联系。</w:t>
      </w:r>
    </w:p>
    <w:p w14:paraId="7513599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采购人信息</w:t>
      </w:r>
    </w:p>
    <w:p w14:paraId="18EDC85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名称：山东省泰安英雄山中学</w:t>
      </w:r>
    </w:p>
    <w:p w14:paraId="0416F86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地址：泰安市英才街11号</w:t>
      </w:r>
    </w:p>
    <w:p w14:paraId="4FC8817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联系方式：0538-8565689</w:t>
      </w:r>
    </w:p>
    <w:p w14:paraId="6A3CCF48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2.采购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代理机构信息</w:t>
      </w:r>
    </w:p>
    <w:p w14:paraId="332F961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名称：山东思远工程管理服务有限公司</w:t>
      </w:r>
    </w:p>
    <w:p w14:paraId="4BC75DF0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联系人：宋炜</w:t>
      </w:r>
    </w:p>
    <w:p w14:paraId="5F7D815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地址：泰安市泰山区创业大街47号中天大厦802室</w:t>
      </w:r>
    </w:p>
    <w:p w14:paraId="56C2700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：0538-6118611</w:t>
      </w:r>
    </w:p>
    <w:p w14:paraId="695AF31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0" w:firstLineChars="20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</w:t>
      </w:r>
      <w:bookmarkEnd w:id="0"/>
    </w:p>
    <w:sectPr>
      <w:pgSz w:w="11906" w:h="16838"/>
      <w:pgMar w:top="1260" w:right="946" w:bottom="11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DF16C0"/>
    <w:rsid w:val="0202709A"/>
    <w:rsid w:val="048977DF"/>
    <w:rsid w:val="05D07B38"/>
    <w:rsid w:val="06FD4ED4"/>
    <w:rsid w:val="08BE68A5"/>
    <w:rsid w:val="08DB7D3F"/>
    <w:rsid w:val="0B7A6A6C"/>
    <w:rsid w:val="0CF907D7"/>
    <w:rsid w:val="0D35628D"/>
    <w:rsid w:val="0F285FD9"/>
    <w:rsid w:val="12A045C5"/>
    <w:rsid w:val="15763CE7"/>
    <w:rsid w:val="165D6D83"/>
    <w:rsid w:val="16742019"/>
    <w:rsid w:val="17624744"/>
    <w:rsid w:val="17691333"/>
    <w:rsid w:val="18531789"/>
    <w:rsid w:val="198A1521"/>
    <w:rsid w:val="1B1513E6"/>
    <w:rsid w:val="1B3056C7"/>
    <w:rsid w:val="1BC52A87"/>
    <w:rsid w:val="1C0C042A"/>
    <w:rsid w:val="1D75347B"/>
    <w:rsid w:val="1D822757"/>
    <w:rsid w:val="1E423888"/>
    <w:rsid w:val="1E5545D1"/>
    <w:rsid w:val="1E703D6D"/>
    <w:rsid w:val="201B5F9C"/>
    <w:rsid w:val="20FF3CF4"/>
    <w:rsid w:val="223233D9"/>
    <w:rsid w:val="235A561C"/>
    <w:rsid w:val="24C62B07"/>
    <w:rsid w:val="24DB121F"/>
    <w:rsid w:val="277976C4"/>
    <w:rsid w:val="2830016F"/>
    <w:rsid w:val="28761975"/>
    <w:rsid w:val="28781E2E"/>
    <w:rsid w:val="28A01BEE"/>
    <w:rsid w:val="292B1803"/>
    <w:rsid w:val="295E56EF"/>
    <w:rsid w:val="2ADD6094"/>
    <w:rsid w:val="2BC27887"/>
    <w:rsid w:val="2BF54FF2"/>
    <w:rsid w:val="2E5801D3"/>
    <w:rsid w:val="2F434040"/>
    <w:rsid w:val="318751C4"/>
    <w:rsid w:val="31CE021F"/>
    <w:rsid w:val="33162A2C"/>
    <w:rsid w:val="336D27F6"/>
    <w:rsid w:val="33CB15E9"/>
    <w:rsid w:val="34DA3F38"/>
    <w:rsid w:val="390111E9"/>
    <w:rsid w:val="3BE50120"/>
    <w:rsid w:val="3C625464"/>
    <w:rsid w:val="3E213694"/>
    <w:rsid w:val="3E594098"/>
    <w:rsid w:val="3EA115F5"/>
    <w:rsid w:val="3EA576C9"/>
    <w:rsid w:val="40584AEA"/>
    <w:rsid w:val="42776949"/>
    <w:rsid w:val="42CC34FF"/>
    <w:rsid w:val="43D063F3"/>
    <w:rsid w:val="443A60B2"/>
    <w:rsid w:val="451237DC"/>
    <w:rsid w:val="4718491D"/>
    <w:rsid w:val="47C00CCC"/>
    <w:rsid w:val="499917D4"/>
    <w:rsid w:val="4A234938"/>
    <w:rsid w:val="4C0429EA"/>
    <w:rsid w:val="4C1F1672"/>
    <w:rsid w:val="510C0980"/>
    <w:rsid w:val="510E1C1A"/>
    <w:rsid w:val="52715EA9"/>
    <w:rsid w:val="52756DE4"/>
    <w:rsid w:val="534B08E2"/>
    <w:rsid w:val="53504C42"/>
    <w:rsid w:val="54850892"/>
    <w:rsid w:val="549F3EFA"/>
    <w:rsid w:val="54EB113B"/>
    <w:rsid w:val="550F2E5F"/>
    <w:rsid w:val="553A1E70"/>
    <w:rsid w:val="55956FCC"/>
    <w:rsid w:val="55AC13A0"/>
    <w:rsid w:val="561010BF"/>
    <w:rsid w:val="564A27A5"/>
    <w:rsid w:val="58DF5EA3"/>
    <w:rsid w:val="59962206"/>
    <w:rsid w:val="59AD6E02"/>
    <w:rsid w:val="5BB54E91"/>
    <w:rsid w:val="5BC449FD"/>
    <w:rsid w:val="5CCF4B1F"/>
    <w:rsid w:val="5D6145CA"/>
    <w:rsid w:val="5D706F32"/>
    <w:rsid w:val="5DB20066"/>
    <w:rsid w:val="5F0F51BD"/>
    <w:rsid w:val="5F445A66"/>
    <w:rsid w:val="5F701A7D"/>
    <w:rsid w:val="5F8E3006"/>
    <w:rsid w:val="60534A05"/>
    <w:rsid w:val="6069265E"/>
    <w:rsid w:val="60E6138E"/>
    <w:rsid w:val="60FD48E7"/>
    <w:rsid w:val="673B2B6F"/>
    <w:rsid w:val="69490132"/>
    <w:rsid w:val="69DF4B8A"/>
    <w:rsid w:val="6B82214A"/>
    <w:rsid w:val="6D0A164C"/>
    <w:rsid w:val="6D475B1F"/>
    <w:rsid w:val="6DF51C3C"/>
    <w:rsid w:val="6EAF7553"/>
    <w:rsid w:val="6F593630"/>
    <w:rsid w:val="70423578"/>
    <w:rsid w:val="736033A8"/>
    <w:rsid w:val="739B5403"/>
    <w:rsid w:val="73E94440"/>
    <w:rsid w:val="74D25C13"/>
    <w:rsid w:val="75970A4C"/>
    <w:rsid w:val="76787B45"/>
    <w:rsid w:val="784B4DE7"/>
    <w:rsid w:val="7A603457"/>
    <w:rsid w:val="7C7C4411"/>
    <w:rsid w:val="7C826FA6"/>
    <w:rsid w:val="7F557DD6"/>
    <w:rsid w:val="7FC25A84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List 2"/>
    <w:basedOn w:val="1"/>
    <w:qFormat/>
    <w:uiPriority w:val="0"/>
    <w:pPr>
      <w:ind w:left="100" w:leftChars="200" w:hanging="200" w:hangingChars="200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5">
    <w:name w:val="Table Grid"/>
    <w:basedOn w:val="14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8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9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Char"/>
    <w:basedOn w:val="16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7A3D1-FF81-463C-9461-320C0FD7B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576</Words>
  <Characters>676</Characters>
  <Lines>8</Lines>
  <Paragraphs>2</Paragraphs>
  <TotalTime>0</TotalTime>
  <ScaleCrop>false</ScaleCrop>
  <LinksUpToDate>false</LinksUpToDate>
  <CharactersWithSpaces>843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2021-12-15T01:44:00Z</cp:lastPrinted>
  <dcterms:modified xsi:type="dcterms:W3CDTF">2026-08-11T07:24:50Z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34A8AFBCAC274920928470F0D40A7CDE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