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C980AF">
      <w:pPr>
        <w:widowControl w:val="0"/>
        <w:ind w:left="0" w:leftChars="0" w:firstLine="0" w:firstLineChars="0"/>
        <w:jc w:val="center"/>
        <w:rPr>
          <w:rFonts w:hint="eastAsia" w:eastAsia="黑体"/>
          <w:b/>
          <w:sz w:val="44"/>
          <w:szCs w:val="44"/>
        </w:rPr>
      </w:pPr>
      <w:r>
        <w:rPr>
          <w:rFonts w:hint="eastAsia" w:eastAsia="黑体"/>
          <w:b/>
          <w:sz w:val="44"/>
          <w:szCs w:val="44"/>
          <w:lang w:val="en-US" w:eastAsia="zh-CN"/>
        </w:rPr>
        <w:t>山东省泰安英雄山中学</w:t>
      </w:r>
      <w:r>
        <w:rPr>
          <w:rFonts w:hint="eastAsia" w:eastAsia="黑体"/>
          <w:b/>
          <w:sz w:val="44"/>
          <w:szCs w:val="44"/>
        </w:rPr>
        <w:t>“十</w:t>
      </w:r>
      <w:r>
        <w:rPr>
          <w:rFonts w:hint="eastAsia" w:eastAsia="黑体"/>
          <w:b/>
          <w:sz w:val="44"/>
          <w:szCs w:val="44"/>
          <w:lang w:val="en-US" w:eastAsia="zh-CN"/>
        </w:rPr>
        <w:t>佳</w:t>
      </w:r>
      <w:r>
        <w:rPr>
          <w:rFonts w:hint="eastAsia" w:eastAsia="黑体"/>
          <w:b/>
          <w:sz w:val="44"/>
          <w:szCs w:val="44"/>
          <w:lang w:eastAsia="zh-CN"/>
        </w:rPr>
        <w:t>英雄</w:t>
      </w:r>
      <w:r>
        <w:rPr>
          <w:rFonts w:hint="eastAsia" w:eastAsia="黑体"/>
          <w:b/>
          <w:sz w:val="44"/>
          <w:szCs w:val="44"/>
        </w:rPr>
        <w:t>”评比细则</w:t>
      </w:r>
    </w:p>
    <w:p w14:paraId="4ACB27BE">
      <w:pPr>
        <w:widowControl w:val="0"/>
        <w:spacing w:line="379" w:lineRule="atLeast"/>
        <w:rPr>
          <w:rFonts w:hint="eastAsia"/>
          <w:sz w:val="28"/>
        </w:rPr>
      </w:pPr>
    </w:p>
    <w:p w14:paraId="4D1AC300">
      <w:pPr>
        <w:widowControl w:val="0"/>
        <w:spacing w:line="379" w:lineRule="atLeast"/>
        <w:rPr>
          <w:rFonts w:hint="eastAsia"/>
          <w:sz w:val="28"/>
        </w:rPr>
      </w:pPr>
      <w:r>
        <w:rPr>
          <w:rFonts w:hint="eastAsia"/>
          <w:sz w:val="28"/>
        </w:rPr>
        <w:t>为了全面贯彻党的教育方针，大力推进素质教育，培养学生良好的思想品质和道德行为，促进学生德智体全面发展，提高学生自我管理和自我评价的能力，使我校德育工作再上新台阶，学校决定在全校范围内开展“十</w:t>
      </w:r>
      <w:r>
        <w:rPr>
          <w:rFonts w:hint="eastAsia"/>
          <w:sz w:val="28"/>
          <w:lang w:val="en-US" w:eastAsia="zh-CN"/>
        </w:rPr>
        <w:t>佳</w:t>
      </w:r>
      <w:r>
        <w:rPr>
          <w:rFonts w:hint="eastAsia"/>
          <w:sz w:val="28"/>
        </w:rPr>
        <w:t>英雄”的评比活动，本次活动采用个人荣誉申请制，现将有关事宜如下：</w:t>
      </w:r>
    </w:p>
    <w:p w14:paraId="7D55042A">
      <w:pPr>
        <w:widowControl w:val="0"/>
        <w:spacing w:line="379" w:lineRule="atLeast"/>
        <w:rPr>
          <w:rFonts w:hint="eastAsia" w:eastAsia="黑体"/>
          <w:b/>
          <w:sz w:val="28"/>
        </w:rPr>
      </w:pPr>
      <w:r>
        <w:rPr>
          <w:rFonts w:hint="eastAsia" w:eastAsia="黑体"/>
          <w:b/>
          <w:sz w:val="28"/>
        </w:rPr>
        <w:t>一、“</w:t>
      </w:r>
      <w:r>
        <w:rPr>
          <w:rFonts w:hint="eastAsia" w:eastAsia="黑体"/>
          <w:b/>
          <w:sz w:val="28"/>
          <w:lang w:eastAsia="zh-CN"/>
        </w:rPr>
        <w:t>十</w:t>
      </w:r>
      <w:r>
        <w:rPr>
          <w:rFonts w:hint="eastAsia" w:eastAsia="黑体"/>
          <w:b/>
          <w:sz w:val="28"/>
          <w:lang w:val="en-US" w:eastAsia="zh-CN"/>
        </w:rPr>
        <w:t>佳</w:t>
      </w:r>
      <w:r>
        <w:rPr>
          <w:rFonts w:hint="eastAsia" w:eastAsia="黑体"/>
          <w:b/>
          <w:sz w:val="28"/>
          <w:lang w:eastAsia="zh-CN"/>
        </w:rPr>
        <w:t>英雄</w:t>
      </w:r>
      <w:r>
        <w:rPr>
          <w:rFonts w:hint="eastAsia" w:eastAsia="黑体"/>
          <w:b/>
          <w:sz w:val="28"/>
        </w:rPr>
        <w:t>”评比活动要求</w:t>
      </w:r>
    </w:p>
    <w:p w14:paraId="5E0B8E3A">
      <w:pPr>
        <w:widowControl w:val="0"/>
        <w:spacing w:line="379" w:lineRule="atLeast"/>
        <w:rPr>
          <w:rFonts w:hint="eastAsia"/>
          <w:sz w:val="28"/>
        </w:rPr>
      </w:pPr>
      <w:r>
        <w:rPr>
          <w:rFonts w:hint="eastAsia"/>
          <w:sz w:val="28"/>
        </w:rPr>
        <w:t>1、各班要以主题班会的形式认真开展“十</w:t>
      </w:r>
      <w:r>
        <w:rPr>
          <w:rFonts w:hint="eastAsia"/>
          <w:sz w:val="28"/>
          <w:lang w:val="en-US" w:eastAsia="zh-CN"/>
        </w:rPr>
        <w:t>佳</w:t>
      </w:r>
      <w:r>
        <w:rPr>
          <w:rFonts w:hint="eastAsia"/>
          <w:sz w:val="28"/>
        </w:rPr>
        <w:t>英雄”评选活动，认真学习评比标准，明确其意义及重要性，积极开展评比活动。</w:t>
      </w:r>
    </w:p>
    <w:p w14:paraId="214F6D35">
      <w:pPr>
        <w:widowControl w:val="0"/>
        <w:spacing w:line="379" w:lineRule="atLeast"/>
        <w:rPr>
          <w:rFonts w:hint="eastAsia"/>
          <w:sz w:val="28"/>
        </w:rPr>
      </w:pPr>
      <w:r>
        <w:rPr>
          <w:rFonts w:hint="eastAsia"/>
          <w:sz w:val="28"/>
        </w:rPr>
        <w:t>2、各班要以评选班内“十</w:t>
      </w:r>
      <w:r>
        <w:rPr>
          <w:rFonts w:hint="eastAsia"/>
          <w:sz w:val="28"/>
          <w:lang w:val="en-US" w:eastAsia="zh-CN"/>
        </w:rPr>
        <w:t>佳</w:t>
      </w:r>
      <w:r>
        <w:rPr>
          <w:rFonts w:hint="eastAsia"/>
          <w:sz w:val="28"/>
        </w:rPr>
        <w:t>英雄”为突破口，及时发现和树立正面典型，号召全班学生学先进、赶先进，从而形成良好的班风，不断提高班级管理水平。</w:t>
      </w:r>
    </w:p>
    <w:p w14:paraId="661EF43F">
      <w:pPr>
        <w:widowControl w:val="0"/>
        <w:spacing w:line="379" w:lineRule="atLeast"/>
        <w:rPr>
          <w:rFonts w:hint="eastAsia"/>
          <w:sz w:val="28"/>
        </w:rPr>
      </w:pPr>
      <w:r>
        <w:rPr>
          <w:rFonts w:hint="eastAsia"/>
          <w:sz w:val="28"/>
        </w:rPr>
        <w:t>3、各班要积极配合级部、政教</w:t>
      </w:r>
      <w:r>
        <w:rPr>
          <w:rFonts w:hint="eastAsia"/>
          <w:sz w:val="28"/>
          <w:lang w:val="en-US" w:eastAsia="zh-CN"/>
        </w:rPr>
        <w:t>科</w:t>
      </w:r>
      <w:r>
        <w:rPr>
          <w:rFonts w:hint="eastAsia"/>
          <w:sz w:val="28"/>
        </w:rPr>
        <w:t>，认真整理准备好“十</w:t>
      </w:r>
      <w:r>
        <w:rPr>
          <w:rFonts w:hint="eastAsia"/>
          <w:sz w:val="28"/>
          <w:lang w:val="en-US" w:eastAsia="zh-CN"/>
        </w:rPr>
        <w:t>佳</w:t>
      </w:r>
      <w:r>
        <w:rPr>
          <w:rFonts w:hint="eastAsia"/>
          <w:sz w:val="28"/>
        </w:rPr>
        <w:t>英雄”候选人的事迹材料，按时上报级部和</w:t>
      </w:r>
      <w:r>
        <w:rPr>
          <w:rFonts w:hint="eastAsia"/>
          <w:sz w:val="28"/>
          <w:lang w:val="en-US" w:eastAsia="zh-CN"/>
        </w:rPr>
        <w:t>学校</w:t>
      </w:r>
      <w:r>
        <w:rPr>
          <w:rFonts w:hint="eastAsia"/>
          <w:sz w:val="28"/>
        </w:rPr>
        <w:t>政教</w:t>
      </w:r>
      <w:r>
        <w:rPr>
          <w:rFonts w:hint="eastAsia"/>
          <w:sz w:val="28"/>
          <w:lang w:val="en-US" w:eastAsia="zh-CN"/>
        </w:rPr>
        <w:t>科</w:t>
      </w:r>
      <w:r>
        <w:rPr>
          <w:rFonts w:hint="eastAsia"/>
          <w:sz w:val="28"/>
        </w:rPr>
        <w:t>。</w:t>
      </w:r>
    </w:p>
    <w:p w14:paraId="6E2211D0">
      <w:pPr>
        <w:widowControl w:val="0"/>
        <w:spacing w:line="379" w:lineRule="atLeast"/>
        <w:rPr>
          <w:rFonts w:hint="eastAsia"/>
          <w:sz w:val="28"/>
        </w:rPr>
      </w:pPr>
      <w:r>
        <w:rPr>
          <w:rFonts w:hint="eastAsia"/>
          <w:sz w:val="28"/>
        </w:rPr>
        <w:t>4、各班</w:t>
      </w:r>
      <w:r>
        <w:rPr>
          <w:rFonts w:hint="eastAsia"/>
          <w:sz w:val="28"/>
          <w:lang w:val="en-US" w:eastAsia="zh-CN"/>
        </w:rPr>
        <w:t>可以</w:t>
      </w:r>
      <w:r>
        <w:rPr>
          <w:rFonts w:hint="eastAsia"/>
          <w:sz w:val="28"/>
        </w:rPr>
        <w:t>在学校表彰奖励“十</w:t>
      </w:r>
      <w:r>
        <w:rPr>
          <w:rFonts w:hint="eastAsia"/>
          <w:sz w:val="28"/>
          <w:lang w:val="en-US" w:eastAsia="zh-CN"/>
        </w:rPr>
        <w:t>佳</w:t>
      </w:r>
      <w:r>
        <w:rPr>
          <w:rFonts w:hint="eastAsia"/>
          <w:sz w:val="28"/>
        </w:rPr>
        <w:t>英雄”学生前，</w:t>
      </w:r>
      <w:r>
        <w:rPr>
          <w:rFonts w:hint="eastAsia"/>
          <w:sz w:val="28"/>
          <w:lang w:val="en-US" w:eastAsia="zh-CN"/>
        </w:rPr>
        <w:t>先行</w:t>
      </w:r>
      <w:r>
        <w:rPr>
          <w:rFonts w:hint="eastAsia"/>
          <w:sz w:val="28"/>
        </w:rPr>
        <w:t>表彰奖励班内“十</w:t>
      </w:r>
      <w:r>
        <w:rPr>
          <w:rFonts w:hint="eastAsia"/>
          <w:sz w:val="28"/>
          <w:lang w:val="en-US" w:eastAsia="zh-CN"/>
        </w:rPr>
        <w:t>佳</w:t>
      </w:r>
      <w:r>
        <w:rPr>
          <w:rFonts w:hint="eastAsia"/>
          <w:sz w:val="28"/>
        </w:rPr>
        <w:t>英雄”学生，掀起全校学生学先进、赶先进的热潮。</w:t>
      </w:r>
    </w:p>
    <w:p w14:paraId="2C8F430A">
      <w:pPr>
        <w:widowControl w:val="0"/>
        <w:spacing w:line="379" w:lineRule="atLeast"/>
        <w:rPr>
          <w:rFonts w:hint="eastAsia" w:eastAsia="黑体"/>
          <w:b/>
          <w:sz w:val="28"/>
        </w:rPr>
      </w:pPr>
      <w:r>
        <w:rPr>
          <w:rFonts w:hint="eastAsia" w:eastAsia="黑体"/>
          <w:b/>
          <w:sz w:val="28"/>
        </w:rPr>
        <w:t>二、“</w:t>
      </w:r>
      <w:r>
        <w:rPr>
          <w:rFonts w:hint="eastAsia" w:eastAsia="黑体"/>
          <w:b/>
          <w:sz w:val="28"/>
          <w:lang w:eastAsia="zh-CN"/>
        </w:rPr>
        <w:t>十</w:t>
      </w:r>
      <w:r>
        <w:rPr>
          <w:rFonts w:hint="eastAsia" w:eastAsia="黑体"/>
          <w:b/>
          <w:sz w:val="28"/>
          <w:lang w:val="en-US" w:eastAsia="zh-CN"/>
        </w:rPr>
        <w:t>佳</w:t>
      </w:r>
      <w:r>
        <w:rPr>
          <w:rFonts w:hint="eastAsia" w:eastAsia="黑体"/>
          <w:b/>
          <w:sz w:val="28"/>
          <w:lang w:eastAsia="zh-CN"/>
        </w:rPr>
        <w:t>英雄</w:t>
      </w:r>
      <w:r>
        <w:rPr>
          <w:rFonts w:hint="eastAsia" w:eastAsia="黑体"/>
          <w:b/>
          <w:sz w:val="28"/>
        </w:rPr>
        <w:t>”评比活动安排</w:t>
      </w:r>
    </w:p>
    <w:p w14:paraId="6CE385CD">
      <w:pPr>
        <w:widowControl w:val="0"/>
        <w:spacing w:line="379" w:lineRule="atLeast"/>
        <w:rPr>
          <w:rFonts w:hint="eastAsia"/>
          <w:sz w:val="28"/>
        </w:rPr>
      </w:pPr>
      <w:r>
        <w:rPr>
          <w:rFonts w:hint="eastAsia"/>
          <w:sz w:val="28"/>
        </w:rPr>
        <w:t>1、活动时间：20</w:t>
      </w:r>
      <w:r>
        <w:rPr>
          <w:rFonts w:hint="eastAsia"/>
          <w:sz w:val="28"/>
          <w:lang w:val="en-US" w:eastAsia="zh-CN"/>
        </w:rPr>
        <w:t>25</w:t>
      </w:r>
      <w:r>
        <w:rPr>
          <w:rFonts w:hint="eastAsia"/>
          <w:sz w:val="28"/>
        </w:rPr>
        <w:t>年</w:t>
      </w:r>
      <w:r>
        <w:rPr>
          <w:rFonts w:hint="eastAsia"/>
          <w:sz w:val="28"/>
          <w:lang w:val="en-US" w:eastAsia="zh-CN"/>
        </w:rPr>
        <w:t>1月13</w:t>
      </w:r>
      <w:r>
        <w:rPr>
          <w:rFonts w:hint="eastAsia"/>
          <w:sz w:val="28"/>
        </w:rPr>
        <w:t>日—</w:t>
      </w:r>
      <w:r>
        <w:rPr>
          <w:rFonts w:hint="eastAsia"/>
          <w:sz w:val="28"/>
          <w:lang w:val="en-US" w:eastAsia="zh-CN"/>
        </w:rPr>
        <w:t>18</w:t>
      </w:r>
      <w:r>
        <w:rPr>
          <w:rFonts w:hint="eastAsia"/>
          <w:sz w:val="28"/>
        </w:rPr>
        <w:t>日。</w:t>
      </w:r>
    </w:p>
    <w:p w14:paraId="06A3D6EB">
      <w:pPr>
        <w:widowControl w:val="0"/>
        <w:spacing w:line="379" w:lineRule="atLeast"/>
        <w:rPr>
          <w:rFonts w:hint="eastAsia"/>
          <w:sz w:val="28"/>
        </w:rPr>
      </w:pPr>
      <w:r>
        <w:rPr>
          <w:rFonts w:hint="eastAsia"/>
          <w:sz w:val="28"/>
        </w:rPr>
        <w:t>2、各班首先实行学生个人申报，然后由班主任结合学生的实际进行班内评选，先评出班内各类“十</w:t>
      </w:r>
      <w:r>
        <w:rPr>
          <w:rFonts w:hint="eastAsia"/>
          <w:sz w:val="28"/>
          <w:lang w:val="en-US" w:eastAsia="zh-CN"/>
        </w:rPr>
        <w:t>佳</w:t>
      </w:r>
      <w:r>
        <w:rPr>
          <w:rFonts w:hint="eastAsia"/>
          <w:sz w:val="28"/>
        </w:rPr>
        <w:t>英雄”学生</w:t>
      </w:r>
      <w:r>
        <w:rPr>
          <w:rFonts w:hint="eastAsia"/>
          <w:sz w:val="28"/>
          <w:lang w:val="en-US" w:eastAsia="zh-CN"/>
        </w:rPr>
        <w:t>/宿舍各1名</w:t>
      </w:r>
      <w:r>
        <w:rPr>
          <w:rFonts w:hint="eastAsia"/>
          <w:sz w:val="28"/>
        </w:rPr>
        <w:t>。</w:t>
      </w:r>
    </w:p>
    <w:p w14:paraId="11DCFE53">
      <w:pPr>
        <w:widowControl w:val="0"/>
        <w:spacing w:line="379" w:lineRule="atLeast"/>
        <w:rPr>
          <w:rFonts w:hint="eastAsia"/>
          <w:sz w:val="28"/>
        </w:rPr>
      </w:pPr>
      <w:r>
        <w:rPr>
          <w:rFonts w:hint="eastAsia"/>
          <w:sz w:val="28"/>
        </w:rPr>
        <w:t>3、班主任把班内各类“十</w:t>
      </w:r>
      <w:r>
        <w:rPr>
          <w:rFonts w:hint="eastAsia"/>
          <w:sz w:val="28"/>
          <w:lang w:val="en-US" w:eastAsia="zh-CN"/>
        </w:rPr>
        <w:t>佳</w:t>
      </w:r>
      <w:r>
        <w:rPr>
          <w:rFonts w:hint="eastAsia"/>
          <w:sz w:val="28"/>
        </w:rPr>
        <w:t>英雄”学生</w:t>
      </w:r>
      <w:r>
        <w:rPr>
          <w:rFonts w:hint="eastAsia"/>
          <w:sz w:val="28"/>
          <w:lang w:val="en-US" w:eastAsia="zh-CN"/>
        </w:rPr>
        <w:t>/宿舍</w:t>
      </w:r>
      <w:r>
        <w:rPr>
          <w:rFonts w:hint="eastAsia"/>
          <w:sz w:val="28"/>
        </w:rPr>
        <w:t>名单及其主要事迹上报级部，级部再评选出本级部的“十</w:t>
      </w:r>
      <w:r>
        <w:rPr>
          <w:rFonts w:hint="eastAsia"/>
          <w:sz w:val="28"/>
          <w:lang w:val="en-US" w:eastAsia="zh-CN"/>
        </w:rPr>
        <w:t>佳</w:t>
      </w:r>
      <w:r>
        <w:rPr>
          <w:rFonts w:hint="eastAsia"/>
          <w:sz w:val="28"/>
        </w:rPr>
        <w:t>英雄”学生</w:t>
      </w:r>
      <w:r>
        <w:rPr>
          <w:rFonts w:hint="eastAsia"/>
          <w:sz w:val="28"/>
          <w:lang w:eastAsia="zh-CN"/>
        </w:rPr>
        <w:t>（</w:t>
      </w:r>
      <w:r>
        <w:rPr>
          <w:rFonts w:hint="eastAsia"/>
          <w:sz w:val="28"/>
          <w:lang w:val="en-US" w:eastAsia="zh-CN"/>
        </w:rPr>
        <w:t>每项10人/宿舍，共计100人/宿舍</w:t>
      </w:r>
      <w:r>
        <w:rPr>
          <w:rFonts w:hint="eastAsia"/>
          <w:sz w:val="28"/>
          <w:lang w:eastAsia="zh-CN"/>
        </w:rPr>
        <w:t>）</w:t>
      </w:r>
      <w:r>
        <w:rPr>
          <w:rFonts w:hint="eastAsia"/>
          <w:sz w:val="28"/>
        </w:rPr>
        <w:t>。</w:t>
      </w:r>
    </w:p>
    <w:p w14:paraId="035535E0">
      <w:pPr>
        <w:widowControl w:val="0"/>
        <w:spacing w:line="379" w:lineRule="atLeast"/>
        <w:rPr>
          <w:rFonts w:hint="eastAsia"/>
          <w:sz w:val="28"/>
        </w:rPr>
      </w:pPr>
      <w:r>
        <w:rPr>
          <w:rFonts w:hint="eastAsia"/>
          <w:sz w:val="28"/>
        </w:rPr>
        <w:t>4、</w:t>
      </w:r>
      <w:r>
        <w:rPr>
          <w:rFonts w:hint="eastAsia"/>
          <w:sz w:val="28"/>
          <w:lang w:val="en-US" w:eastAsia="zh-CN"/>
        </w:rPr>
        <w:t xml:space="preserve"> 级部</w:t>
      </w:r>
      <w:r>
        <w:rPr>
          <w:rFonts w:hint="eastAsia"/>
          <w:sz w:val="28"/>
        </w:rPr>
        <w:t>按评比</w:t>
      </w:r>
      <w:r>
        <w:rPr>
          <w:rFonts w:hint="eastAsia"/>
          <w:sz w:val="28"/>
          <w:lang w:val="en-US" w:eastAsia="zh-CN"/>
        </w:rPr>
        <w:t>结果</w:t>
      </w:r>
      <w:r>
        <w:rPr>
          <w:rFonts w:hint="eastAsia"/>
          <w:sz w:val="28"/>
        </w:rPr>
        <w:t>选出</w:t>
      </w:r>
      <w:r>
        <w:rPr>
          <w:rFonts w:hint="eastAsia"/>
          <w:sz w:val="28"/>
          <w:lang w:val="en-US" w:eastAsia="zh-CN"/>
        </w:rPr>
        <w:t>上报</w:t>
      </w:r>
      <w:r>
        <w:rPr>
          <w:rFonts w:hint="eastAsia"/>
          <w:sz w:val="28"/>
        </w:rPr>
        <w:t>学校“十</w:t>
      </w:r>
      <w:r>
        <w:rPr>
          <w:rFonts w:hint="eastAsia"/>
          <w:sz w:val="28"/>
          <w:lang w:val="en-US" w:eastAsia="zh-CN"/>
        </w:rPr>
        <w:t>佳</w:t>
      </w:r>
      <w:r>
        <w:rPr>
          <w:rFonts w:hint="eastAsia"/>
          <w:sz w:val="28"/>
        </w:rPr>
        <w:t>英雄”学生。分配指标为：高三4人</w:t>
      </w:r>
      <w:r>
        <w:rPr>
          <w:rFonts w:hint="eastAsia"/>
          <w:sz w:val="28"/>
          <w:lang w:val="en-US" w:eastAsia="zh-CN"/>
        </w:rPr>
        <w:t>/每项</w:t>
      </w:r>
      <w:r>
        <w:rPr>
          <w:rFonts w:hint="eastAsia"/>
          <w:sz w:val="28"/>
        </w:rPr>
        <w:t>，高一、高二各3人</w:t>
      </w:r>
      <w:r>
        <w:rPr>
          <w:rFonts w:hint="eastAsia"/>
          <w:sz w:val="28"/>
          <w:lang w:val="en-US" w:eastAsia="zh-CN"/>
        </w:rPr>
        <w:t>/每项</w:t>
      </w:r>
      <w:r>
        <w:rPr>
          <w:rFonts w:hint="eastAsia"/>
          <w:sz w:val="28"/>
        </w:rPr>
        <w:t>。</w:t>
      </w:r>
    </w:p>
    <w:p w14:paraId="44029694">
      <w:pPr>
        <w:widowControl w:val="0"/>
        <w:spacing w:line="379" w:lineRule="atLeast"/>
        <w:rPr>
          <w:rFonts w:hint="eastAsia"/>
          <w:sz w:val="28"/>
        </w:rPr>
      </w:pPr>
      <w:r>
        <w:rPr>
          <w:rFonts w:hint="eastAsia"/>
          <w:sz w:val="28"/>
        </w:rPr>
        <w:t>5、学校负责对选出的“十</w:t>
      </w:r>
      <w:r>
        <w:rPr>
          <w:rFonts w:hint="eastAsia"/>
          <w:sz w:val="28"/>
          <w:lang w:val="en-US" w:eastAsia="zh-CN"/>
        </w:rPr>
        <w:t>佳</w:t>
      </w:r>
      <w:r>
        <w:rPr>
          <w:rFonts w:hint="eastAsia"/>
          <w:sz w:val="28"/>
        </w:rPr>
        <w:t>英雄”学生进行</w:t>
      </w:r>
      <w:bookmarkStart w:id="0" w:name="_GoBack"/>
      <w:bookmarkEnd w:id="0"/>
      <w:r>
        <w:rPr>
          <w:rFonts w:hint="eastAsia"/>
          <w:sz w:val="28"/>
        </w:rPr>
        <w:t>宣传、表彰。</w:t>
      </w:r>
    </w:p>
    <w:p w14:paraId="12DB5A15">
      <w:pPr>
        <w:widowControl w:val="0"/>
        <w:spacing w:line="379" w:lineRule="atLeast"/>
        <w:rPr>
          <w:rFonts w:hint="eastAsia"/>
          <w:sz w:val="28"/>
        </w:rPr>
      </w:pPr>
      <w:r>
        <w:rPr>
          <w:rFonts w:hint="eastAsia"/>
          <w:sz w:val="28"/>
        </w:rPr>
        <w:t>6、奖励：</w:t>
      </w:r>
    </w:p>
    <w:p w14:paraId="0CC2BAD8">
      <w:pPr>
        <w:widowControl w:val="0"/>
        <w:spacing w:line="379" w:lineRule="atLeast"/>
        <w:rPr>
          <w:rFonts w:hint="eastAsia"/>
          <w:sz w:val="28"/>
        </w:rPr>
      </w:pPr>
      <w:r>
        <w:rPr>
          <w:rFonts w:hint="eastAsia"/>
          <w:sz w:val="28"/>
        </w:rPr>
        <w:t>①对</w:t>
      </w:r>
      <w:r>
        <w:rPr>
          <w:rFonts w:hint="eastAsia"/>
          <w:sz w:val="28"/>
          <w:lang w:val="en-US" w:eastAsia="zh-CN"/>
        </w:rPr>
        <w:t>各级部</w:t>
      </w:r>
      <w:r>
        <w:rPr>
          <w:rFonts w:hint="eastAsia"/>
          <w:sz w:val="28"/>
        </w:rPr>
        <w:t>评选出的“十</w:t>
      </w:r>
      <w:r>
        <w:rPr>
          <w:rFonts w:hint="eastAsia"/>
          <w:sz w:val="28"/>
          <w:lang w:val="en-US" w:eastAsia="zh-CN"/>
        </w:rPr>
        <w:t>佳</w:t>
      </w:r>
      <w:r>
        <w:rPr>
          <w:rFonts w:hint="eastAsia"/>
          <w:sz w:val="28"/>
        </w:rPr>
        <w:t>英雄”</w:t>
      </w:r>
      <w:r>
        <w:rPr>
          <w:rFonts w:hint="eastAsia"/>
          <w:sz w:val="28"/>
          <w:lang w:eastAsia="zh-CN"/>
        </w:rPr>
        <w:t>学生（</w:t>
      </w:r>
      <w:r>
        <w:rPr>
          <w:rFonts w:hint="eastAsia"/>
          <w:sz w:val="28"/>
          <w:lang w:val="en-US" w:eastAsia="zh-CN"/>
        </w:rPr>
        <w:t>100名/个</w:t>
      </w:r>
      <w:r>
        <w:rPr>
          <w:rFonts w:hint="eastAsia"/>
          <w:sz w:val="28"/>
          <w:lang w:eastAsia="zh-CN"/>
        </w:rPr>
        <w:t>）</w:t>
      </w:r>
      <w:r>
        <w:rPr>
          <w:rFonts w:hint="eastAsia"/>
          <w:sz w:val="28"/>
        </w:rPr>
        <w:t>颁发奖状。</w:t>
      </w:r>
    </w:p>
    <w:p w14:paraId="09884CB2">
      <w:pPr>
        <w:widowControl w:val="0"/>
        <w:spacing w:line="379" w:lineRule="atLeast"/>
        <w:rPr>
          <w:rFonts w:hint="eastAsia"/>
          <w:sz w:val="28"/>
        </w:rPr>
      </w:pPr>
      <w:r>
        <w:rPr>
          <w:rFonts w:hint="eastAsia"/>
          <w:sz w:val="28"/>
        </w:rPr>
        <w:t>②对学校评选出的“十</w:t>
      </w:r>
      <w:r>
        <w:rPr>
          <w:rFonts w:hint="eastAsia"/>
          <w:sz w:val="28"/>
          <w:lang w:val="en-US" w:eastAsia="zh-CN"/>
        </w:rPr>
        <w:t>佳</w:t>
      </w:r>
      <w:r>
        <w:rPr>
          <w:rFonts w:hint="eastAsia"/>
          <w:sz w:val="28"/>
        </w:rPr>
        <w:t>英雄”学生</w:t>
      </w:r>
      <w:r>
        <w:rPr>
          <w:rFonts w:hint="eastAsia"/>
          <w:sz w:val="28"/>
          <w:lang w:val="en-US" w:eastAsia="zh-CN"/>
        </w:rPr>
        <w:t>颁发奖状</w:t>
      </w:r>
      <w:r>
        <w:rPr>
          <w:rFonts w:hint="eastAsia"/>
          <w:sz w:val="28"/>
        </w:rPr>
        <w:t>。</w:t>
      </w:r>
    </w:p>
    <w:p w14:paraId="46A194B5">
      <w:pPr>
        <w:widowControl w:val="0"/>
        <w:spacing w:line="379" w:lineRule="atLeast"/>
        <w:rPr>
          <w:rFonts w:hint="eastAsia" w:eastAsia="黑体"/>
          <w:b/>
          <w:sz w:val="28"/>
        </w:rPr>
      </w:pPr>
      <w:r>
        <w:rPr>
          <w:rFonts w:hint="eastAsia" w:eastAsia="黑体"/>
          <w:b/>
          <w:sz w:val="28"/>
        </w:rPr>
        <w:t>三、“</w:t>
      </w:r>
      <w:r>
        <w:rPr>
          <w:rFonts w:hint="eastAsia" w:eastAsia="黑体"/>
          <w:b/>
          <w:sz w:val="28"/>
          <w:lang w:eastAsia="zh-CN"/>
        </w:rPr>
        <w:t>十</w:t>
      </w:r>
      <w:r>
        <w:rPr>
          <w:rFonts w:hint="eastAsia" w:eastAsia="黑体"/>
          <w:b/>
          <w:sz w:val="28"/>
          <w:lang w:val="en-US" w:eastAsia="zh-CN"/>
        </w:rPr>
        <w:t>佳</w:t>
      </w:r>
      <w:r>
        <w:rPr>
          <w:rFonts w:hint="eastAsia" w:eastAsia="黑体"/>
          <w:b/>
          <w:sz w:val="28"/>
          <w:lang w:eastAsia="zh-CN"/>
        </w:rPr>
        <w:t>英雄</w:t>
      </w:r>
      <w:r>
        <w:rPr>
          <w:rFonts w:hint="eastAsia" w:eastAsia="黑体"/>
          <w:b/>
          <w:sz w:val="28"/>
        </w:rPr>
        <w:t>”评比标准</w:t>
      </w:r>
    </w:p>
    <w:p w14:paraId="5E4DB30E">
      <w:pPr>
        <w:widowControl w:val="0"/>
        <w:spacing w:line="379" w:lineRule="atLeast"/>
        <w:rPr>
          <w:rFonts w:hint="eastAsia" w:eastAsia="楷体_GB2312"/>
          <w:b/>
          <w:sz w:val="28"/>
        </w:rPr>
      </w:pPr>
      <w:r>
        <w:rPr>
          <w:rFonts w:hint="eastAsia" w:eastAsia="楷体_GB2312"/>
          <w:b/>
          <w:sz w:val="28"/>
          <w:lang w:eastAsia="zh-CN"/>
        </w:rPr>
        <w:t>（</w:t>
      </w:r>
      <w:r>
        <w:rPr>
          <w:rFonts w:hint="eastAsia" w:eastAsia="楷体_GB2312"/>
          <w:b/>
          <w:sz w:val="28"/>
          <w:lang w:val="en-US" w:eastAsia="zh-CN"/>
        </w:rPr>
        <w:t>一</w:t>
      </w:r>
      <w:r>
        <w:rPr>
          <w:rFonts w:hint="eastAsia" w:eastAsia="楷体_GB2312"/>
          <w:b/>
          <w:sz w:val="28"/>
          <w:lang w:eastAsia="zh-CN"/>
        </w:rPr>
        <w:t>）</w:t>
      </w:r>
      <w:r>
        <w:rPr>
          <w:rFonts w:hint="eastAsia" w:eastAsia="楷体_GB2312"/>
          <w:b/>
          <w:sz w:val="28"/>
        </w:rPr>
        <w:t>十</w:t>
      </w:r>
      <w:r>
        <w:rPr>
          <w:rFonts w:hint="eastAsia" w:eastAsia="楷体_GB2312"/>
          <w:b/>
          <w:sz w:val="28"/>
          <w:lang w:val="en-US" w:eastAsia="zh-CN"/>
        </w:rPr>
        <w:t>佳感动</w:t>
      </w:r>
      <w:r>
        <w:rPr>
          <w:rFonts w:hint="eastAsia" w:eastAsia="楷体_GB2312"/>
          <w:b/>
          <w:sz w:val="28"/>
        </w:rPr>
        <w:t>校园人物</w:t>
      </w:r>
    </w:p>
    <w:p w14:paraId="391E0102">
      <w:pPr>
        <w:widowControl w:val="0"/>
        <w:spacing w:line="379" w:lineRule="atLeast"/>
        <w:rPr>
          <w:rFonts w:hint="eastAsia"/>
          <w:sz w:val="28"/>
        </w:rPr>
      </w:pPr>
      <w:r>
        <w:rPr>
          <w:rFonts w:hint="eastAsia"/>
          <w:sz w:val="28"/>
        </w:rPr>
        <w:t>1、品学兼优。尊敬师长、团结同学、学习勤奋、成绩优秀。</w:t>
      </w:r>
    </w:p>
    <w:p w14:paraId="288D05D2">
      <w:pPr>
        <w:widowControl w:val="0"/>
        <w:spacing w:line="379" w:lineRule="atLeast"/>
        <w:rPr>
          <w:rFonts w:hint="eastAsia"/>
          <w:sz w:val="28"/>
        </w:rPr>
      </w:pPr>
      <w:r>
        <w:rPr>
          <w:rFonts w:hint="eastAsia"/>
          <w:sz w:val="28"/>
        </w:rPr>
        <w:t>2、事迹感人。能克服家庭、生活带来的各种困难，学习上有毅力、有恒心，能乐观地面对现实。</w:t>
      </w:r>
    </w:p>
    <w:p w14:paraId="59528913">
      <w:pPr>
        <w:widowControl w:val="0"/>
        <w:spacing w:line="379" w:lineRule="atLeast"/>
        <w:rPr>
          <w:rFonts w:hint="eastAsia"/>
          <w:sz w:val="28"/>
        </w:rPr>
      </w:pPr>
      <w:r>
        <w:rPr>
          <w:rFonts w:hint="eastAsia"/>
          <w:sz w:val="28"/>
        </w:rPr>
        <w:t>3、能模范遵守学校各项规章制度。诚实守信，乐于助人。</w:t>
      </w:r>
    </w:p>
    <w:p w14:paraId="40B2BC4B">
      <w:pPr>
        <w:widowControl w:val="0"/>
        <w:spacing w:line="379" w:lineRule="atLeast"/>
        <w:rPr>
          <w:rFonts w:hint="eastAsia"/>
          <w:sz w:val="28"/>
        </w:rPr>
      </w:pPr>
      <w:r>
        <w:rPr>
          <w:rFonts w:hint="eastAsia"/>
          <w:sz w:val="28"/>
        </w:rPr>
        <w:t>4、积极参加各项有益活动，并取得较好的成绩。</w:t>
      </w:r>
    </w:p>
    <w:p w14:paraId="24F379FA">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二</w:t>
      </w:r>
      <w:r>
        <w:rPr>
          <w:rFonts w:hint="eastAsia" w:eastAsia="楷体_GB2312"/>
          <w:b/>
          <w:sz w:val="28"/>
          <w:lang w:eastAsia="zh-CN"/>
        </w:rPr>
        <w:t>）</w:t>
      </w:r>
      <w:r>
        <w:rPr>
          <w:rFonts w:hint="eastAsia" w:eastAsia="楷体_GB2312"/>
          <w:b/>
          <w:sz w:val="28"/>
        </w:rPr>
        <w:t>十佳守纪</w:t>
      </w:r>
      <w:r>
        <w:rPr>
          <w:rFonts w:hint="eastAsia" w:eastAsia="楷体_GB2312"/>
          <w:b/>
          <w:sz w:val="28"/>
          <w:lang w:eastAsia="zh-CN"/>
        </w:rPr>
        <w:t>英雄</w:t>
      </w:r>
    </w:p>
    <w:p w14:paraId="27D36DD5">
      <w:pPr>
        <w:widowControl w:val="0"/>
        <w:spacing w:line="379" w:lineRule="atLeast"/>
        <w:rPr>
          <w:rFonts w:hint="eastAsia"/>
          <w:sz w:val="28"/>
        </w:rPr>
      </w:pPr>
      <w:r>
        <w:rPr>
          <w:rFonts w:hint="eastAsia"/>
          <w:sz w:val="28"/>
        </w:rPr>
        <w:t>1、坚持四项基本原则，拥护党的领导，热爱社会主义。</w:t>
      </w:r>
    </w:p>
    <w:p w14:paraId="350ECFF2">
      <w:pPr>
        <w:widowControl w:val="0"/>
        <w:spacing w:line="379" w:lineRule="atLeast"/>
        <w:rPr>
          <w:rFonts w:hint="eastAsia"/>
          <w:sz w:val="28"/>
        </w:rPr>
      </w:pPr>
      <w:r>
        <w:rPr>
          <w:rFonts w:hint="eastAsia"/>
          <w:sz w:val="28"/>
        </w:rPr>
        <w:t>2、遵守国家的宪法和法律，不做与宪法和法律相违背的事情。</w:t>
      </w:r>
    </w:p>
    <w:p w14:paraId="2D4C717A">
      <w:pPr>
        <w:widowControl w:val="0"/>
        <w:spacing w:line="379" w:lineRule="atLeast"/>
        <w:rPr>
          <w:rFonts w:hint="eastAsia"/>
          <w:sz w:val="28"/>
        </w:rPr>
      </w:pPr>
      <w:r>
        <w:rPr>
          <w:rFonts w:hint="eastAsia"/>
          <w:sz w:val="28"/>
        </w:rPr>
        <w:t>3、遵守学校的各项规章制度，严格依规办事、遵规守纪、爱护公物。</w:t>
      </w:r>
    </w:p>
    <w:p w14:paraId="5714E91D">
      <w:pPr>
        <w:widowControl w:val="0"/>
        <w:spacing w:line="379" w:lineRule="atLeast"/>
        <w:rPr>
          <w:rFonts w:hint="eastAsia"/>
          <w:sz w:val="28"/>
        </w:rPr>
      </w:pPr>
      <w:r>
        <w:rPr>
          <w:rFonts w:hint="eastAsia"/>
          <w:sz w:val="28"/>
        </w:rPr>
        <w:t>4、按时上下课，不迟到、不早退、不旷课。</w:t>
      </w:r>
    </w:p>
    <w:p w14:paraId="08CC1C9D">
      <w:pPr>
        <w:widowControl w:val="0"/>
        <w:spacing w:line="379" w:lineRule="atLeast"/>
        <w:rPr>
          <w:rFonts w:hint="eastAsia"/>
          <w:sz w:val="28"/>
        </w:rPr>
      </w:pPr>
      <w:r>
        <w:rPr>
          <w:rFonts w:hint="eastAsia"/>
          <w:sz w:val="28"/>
        </w:rPr>
        <w:t>5、积极参加学校及班级组织的各种有益活动，做到积极参与，遵守活动纪律。</w:t>
      </w:r>
    </w:p>
    <w:p w14:paraId="056C5B45">
      <w:pPr>
        <w:widowControl w:val="0"/>
        <w:spacing w:line="379" w:lineRule="atLeast"/>
        <w:rPr>
          <w:rFonts w:hint="eastAsia"/>
          <w:sz w:val="28"/>
        </w:rPr>
      </w:pPr>
      <w:r>
        <w:rPr>
          <w:rFonts w:hint="eastAsia"/>
          <w:sz w:val="28"/>
        </w:rPr>
        <w:t>6、搞好两休，不做与休息无关的事情。</w:t>
      </w:r>
    </w:p>
    <w:p w14:paraId="1F8219B3">
      <w:pPr>
        <w:widowControl w:val="0"/>
        <w:spacing w:line="379" w:lineRule="atLeast"/>
        <w:rPr>
          <w:rFonts w:hint="eastAsia"/>
          <w:sz w:val="28"/>
        </w:rPr>
      </w:pPr>
      <w:r>
        <w:rPr>
          <w:rFonts w:hint="eastAsia"/>
          <w:sz w:val="28"/>
        </w:rPr>
        <w:t>7、遵守三餐秩序，做到排队买饭、文明就餐。</w:t>
      </w:r>
    </w:p>
    <w:p w14:paraId="7A80C3DC">
      <w:pPr>
        <w:widowControl w:val="0"/>
        <w:spacing w:line="379" w:lineRule="atLeast"/>
        <w:rPr>
          <w:rFonts w:hint="eastAsia"/>
          <w:sz w:val="28"/>
        </w:rPr>
      </w:pPr>
      <w:r>
        <w:rPr>
          <w:rFonts w:hint="eastAsia"/>
          <w:sz w:val="28"/>
        </w:rPr>
        <w:t>8、不看黄色及武侠言情等不健康书籍，不使用手机，不拉帮结派、打架斗殴。</w:t>
      </w:r>
    </w:p>
    <w:p w14:paraId="52447CA1">
      <w:pPr>
        <w:widowControl w:val="0"/>
        <w:spacing w:line="379" w:lineRule="atLeast"/>
        <w:rPr>
          <w:rFonts w:hint="eastAsia"/>
          <w:sz w:val="28"/>
        </w:rPr>
      </w:pPr>
      <w:r>
        <w:rPr>
          <w:rFonts w:hint="eastAsia"/>
          <w:sz w:val="28"/>
        </w:rPr>
        <w:t>9、尊敬师长，团结同学，与人友善，不说脏话、谎话。</w:t>
      </w:r>
    </w:p>
    <w:p w14:paraId="1DDFF5B5">
      <w:pPr>
        <w:widowControl w:val="0"/>
        <w:spacing w:line="379" w:lineRule="atLeast"/>
        <w:rPr>
          <w:rFonts w:hint="eastAsia"/>
          <w:sz w:val="28"/>
        </w:rPr>
      </w:pPr>
      <w:r>
        <w:rPr>
          <w:rFonts w:hint="eastAsia"/>
          <w:sz w:val="28"/>
        </w:rPr>
        <w:t>10、有病、有事能严格履行请假手续。</w:t>
      </w:r>
    </w:p>
    <w:p w14:paraId="0CD25BFF">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三</w:t>
      </w:r>
      <w:r>
        <w:rPr>
          <w:rFonts w:hint="eastAsia" w:eastAsia="楷体_GB2312"/>
          <w:b/>
          <w:sz w:val="28"/>
          <w:lang w:eastAsia="zh-CN"/>
        </w:rPr>
        <w:t>）</w:t>
      </w:r>
      <w:r>
        <w:rPr>
          <w:rFonts w:hint="eastAsia" w:eastAsia="楷体_GB2312"/>
          <w:b/>
          <w:sz w:val="28"/>
        </w:rPr>
        <w:t>十佳学习</w:t>
      </w:r>
      <w:r>
        <w:rPr>
          <w:rFonts w:hint="eastAsia" w:eastAsia="楷体_GB2312"/>
          <w:b/>
          <w:sz w:val="28"/>
          <w:lang w:eastAsia="zh-CN"/>
        </w:rPr>
        <w:t>英雄</w:t>
      </w:r>
    </w:p>
    <w:p w14:paraId="002BFD4F">
      <w:pPr>
        <w:widowControl w:val="0"/>
        <w:spacing w:line="379" w:lineRule="atLeast"/>
        <w:rPr>
          <w:rFonts w:hint="eastAsia"/>
          <w:sz w:val="28"/>
        </w:rPr>
      </w:pPr>
      <w:r>
        <w:rPr>
          <w:rFonts w:hint="eastAsia"/>
          <w:sz w:val="28"/>
        </w:rPr>
        <w:t>1、遵守学习制度和纪律，无迟到、早退和旷课现象。</w:t>
      </w:r>
    </w:p>
    <w:p w14:paraId="2A1B151E">
      <w:pPr>
        <w:widowControl w:val="0"/>
        <w:spacing w:line="379" w:lineRule="atLeast"/>
        <w:rPr>
          <w:rFonts w:hint="eastAsia"/>
          <w:sz w:val="28"/>
        </w:rPr>
      </w:pPr>
      <w:r>
        <w:rPr>
          <w:rFonts w:hint="eastAsia"/>
          <w:sz w:val="28"/>
        </w:rPr>
        <w:t>2、上课精力集中，不瞌睡、说话、走神、看“闲书”，积极思考，能踊跃回答问题，有超前意识。</w:t>
      </w:r>
    </w:p>
    <w:p w14:paraId="6244B162">
      <w:pPr>
        <w:widowControl w:val="0"/>
        <w:spacing w:line="379" w:lineRule="atLeast"/>
        <w:rPr>
          <w:rFonts w:hint="eastAsia"/>
          <w:sz w:val="28"/>
        </w:rPr>
      </w:pPr>
      <w:r>
        <w:rPr>
          <w:rFonts w:hint="eastAsia"/>
          <w:sz w:val="28"/>
        </w:rPr>
        <w:t>3、自习课上，先复习后作业，完成作业做到认真、独立、按时，对上次作业错误及时订正。</w:t>
      </w:r>
    </w:p>
    <w:p w14:paraId="0BA252C8">
      <w:pPr>
        <w:widowControl w:val="0"/>
        <w:spacing w:line="379" w:lineRule="atLeast"/>
        <w:rPr>
          <w:rFonts w:hint="eastAsia"/>
          <w:sz w:val="28"/>
        </w:rPr>
      </w:pPr>
      <w:r>
        <w:rPr>
          <w:rFonts w:hint="eastAsia"/>
          <w:sz w:val="28"/>
        </w:rPr>
        <w:t>4、在教师指导下，搞好章节复习总结，对检测中暴露的知识缺漏，进行认真补救。</w:t>
      </w:r>
    </w:p>
    <w:p w14:paraId="7BF3AD57">
      <w:pPr>
        <w:widowControl w:val="0"/>
        <w:spacing w:line="379" w:lineRule="atLeast"/>
        <w:rPr>
          <w:rFonts w:hint="eastAsia"/>
          <w:sz w:val="28"/>
        </w:rPr>
      </w:pPr>
      <w:r>
        <w:rPr>
          <w:rFonts w:hint="eastAsia"/>
          <w:sz w:val="28"/>
        </w:rPr>
        <w:t>5、按时作息，保证睡眠，认真上好两操，积极参加体育锻炼，有健康的体魄。</w:t>
      </w:r>
    </w:p>
    <w:p w14:paraId="1A475D14">
      <w:pPr>
        <w:widowControl w:val="0"/>
        <w:spacing w:line="379" w:lineRule="atLeast"/>
        <w:rPr>
          <w:rFonts w:hint="eastAsia"/>
          <w:sz w:val="28"/>
        </w:rPr>
      </w:pPr>
      <w:r>
        <w:rPr>
          <w:rFonts w:hint="eastAsia"/>
          <w:sz w:val="28"/>
        </w:rPr>
        <w:t>6、在学习上能起到模范带头作用，能积极、耐心地帮助学习落后的同学。</w:t>
      </w:r>
    </w:p>
    <w:p w14:paraId="5C5BA806">
      <w:pPr>
        <w:widowControl w:val="0"/>
        <w:spacing w:line="379" w:lineRule="atLeast"/>
        <w:rPr>
          <w:rFonts w:hint="eastAsia"/>
          <w:sz w:val="28"/>
        </w:rPr>
      </w:pPr>
      <w:r>
        <w:rPr>
          <w:rFonts w:hint="eastAsia"/>
          <w:sz w:val="28"/>
        </w:rPr>
        <w:t>7、不断改进学习方法，有良好学习习惯；注意知识的积累，努力提高能力；勇于探索，勇于发问，知识面宽阔，各科发展平衡，统考各科平均成绩均居班级前十名。</w:t>
      </w:r>
    </w:p>
    <w:p w14:paraId="10F7D2D1">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四</w:t>
      </w:r>
      <w:r>
        <w:rPr>
          <w:rFonts w:hint="eastAsia" w:eastAsia="楷体_GB2312"/>
          <w:b/>
          <w:sz w:val="28"/>
          <w:lang w:eastAsia="zh-CN"/>
        </w:rPr>
        <w:t>）</w:t>
      </w:r>
      <w:r>
        <w:rPr>
          <w:rFonts w:hint="eastAsia" w:eastAsia="楷体_GB2312"/>
          <w:b/>
          <w:sz w:val="28"/>
        </w:rPr>
        <w:t>十佳文明</w:t>
      </w:r>
      <w:r>
        <w:rPr>
          <w:rFonts w:hint="eastAsia" w:eastAsia="楷体_GB2312"/>
          <w:b/>
          <w:sz w:val="28"/>
          <w:lang w:eastAsia="zh-CN"/>
        </w:rPr>
        <w:t>英雄</w:t>
      </w:r>
    </w:p>
    <w:p w14:paraId="3A5C84F0">
      <w:pPr>
        <w:widowControl w:val="0"/>
        <w:spacing w:line="379" w:lineRule="atLeast"/>
        <w:rPr>
          <w:rFonts w:hint="eastAsia"/>
          <w:sz w:val="28"/>
        </w:rPr>
      </w:pPr>
      <w:r>
        <w:rPr>
          <w:rFonts w:hint="eastAsia"/>
          <w:sz w:val="28"/>
        </w:rPr>
        <w:t>1、关心国家大事，注重政治学习，追求进步，尊敬国旗、国歌，按时并严肃认真参加升旗仪式。</w:t>
      </w:r>
    </w:p>
    <w:p w14:paraId="0525AA61">
      <w:pPr>
        <w:widowControl w:val="0"/>
        <w:spacing w:line="379" w:lineRule="atLeast"/>
        <w:rPr>
          <w:rFonts w:hint="eastAsia"/>
          <w:sz w:val="28"/>
        </w:rPr>
      </w:pPr>
      <w:r>
        <w:rPr>
          <w:rFonts w:hint="eastAsia"/>
          <w:sz w:val="28"/>
        </w:rPr>
        <w:t>2、热爱集体，关心并维护集体荣誉，不论何时何地，不做有损集体荣誉的事情。</w:t>
      </w:r>
    </w:p>
    <w:p w14:paraId="3C9176BA">
      <w:pPr>
        <w:widowControl w:val="0"/>
        <w:spacing w:line="379" w:lineRule="atLeast"/>
        <w:rPr>
          <w:rFonts w:hint="eastAsia"/>
          <w:sz w:val="28"/>
        </w:rPr>
      </w:pPr>
      <w:r>
        <w:rPr>
          <w:rFonts w:hint="eastAsia"/>
          <w:sz w:val="28"/>
        </w:rPr>
        <w:t>3、生活俭朴，穿戴整洁，不穿奇装异服，不染发，不佩戴首饰，男生不留长发，女生不烫发、不穿高跟鞋。</w:t>
      </w:r>
    </w:p>
    <w:p w14:paraId="7CF78F3C">
      <w:pPr>
        <w:widowControl w:val="0"/>
        <w:spacing w:line="379" w:lineRule="atLeast"/>
        <w:rPr>
          <w:rFonts w:hint="eastAsia"/>
          <w:sz w:val="28"/>
        </w:rPr>
      </w:pPr>
      <w:r>
        <w:rPr>
          <w:rFonts w:hint="eastAsia"/>
          <w:sz w:val="28"/>
        </w:rPr>
        <w:t>4、讲究卫生，不吸烟，不喝酒，不随地吐痰，不乱丢纸屑污物，不在墙壁、桌椅上乱涂乱画。</w:t>
      </w:r>
    </w:p>
    <w:p w14:paraId="3D270C0D">
      <w:pPr>
        <w:widowControl w:val="0"/>
        <w:spacing w:line="379" w:lineRule="atLeast"/>
        <w:rPr>
          <w:rFonts w:hint="eastAsia"/>
          <w:sz w:val="28"/>
        </w:rPr>
      </w:pPr>
      <w:r>
        <w:rPr>
          <w:rFonts w:hint="eastAsia"/>
          <w:sz w:val="28"/>
        </w:rPr>
        <w:t>5、尊重老师，团结同学，遵时守信，发生矛盾多做自我批评，不欺侮他人。</w:t>
      </w:r>
    </w:p>
    <w:p w14:paraId="71F82187">
      <w:pPr>
        <w:widowControl w:val="0"/>
        <w:spacing w:line="379" w:lineRule="atLeast"/>
        <w:rPr>
          <w:rFonts w:hint="eastAsia"/>
          <w:sz w:val="28"/>
        </w:rPr>
      </w:pPr>
      <w:r>
        <w:rPr>
          <w:rFonts w:hint="eastAsia"/>
          <w:sz w:val="28"/>
        </w:rPr>
        <w:t>6、爱护公共财物，珍惜粮食，节约水电；若损坏了公物，能主动承认并及时赔偿。</w:t>
      </w:r>
    </w:p>
    <w:p w14:paraId="713F650F">
      <w:pPr>
        <w:widowControl w:val="0"/>
        <w:spacing w:line="379" w:lineRule="atLeast"/>
        <w:rPr>
          <w:rFonts w:hint="eastAsia"/>
          <w:sz w:val="28"/>
        </w:rPr>
      </w:pPr>
      <w:r>
        <w:rPr>
          <w:rFonts w:hint="eastAsia"/>
          <w:sz w:val="28"/>
        </w:rPr>
        <w:t>7、举止文明，使用礼貌用语，不打架、骂人，不说脏话、假话。</w:t>
      </w:r>
    </w:p>
    <w:p w14:paraId="51AB116F">
      <w:pPr>
        <w:widowControl w:val="0"/>
        <w:spacing w:line="379" w:lineRule="atLeast"/>
        <w:rPr>
          <w:rFonts w:hint="eastAsia"/>
          <w:sz w:val="28"/>
        </w:rPr>
      </w:pPr>
      <w:r>
        <w:rPr>
          <w:rFonts w:hint="eastAsia"/>
          <w:sz w:val="28"/>
        </w:rPr>
        <w:t>8、有健康的心理，不看宣传色情、凶杀、迷信的坏书刊、录像、光盘等，不听不唱不健康的歌曲。</w:t>
      </w:r>
    </w:p>
    <w:p w14:paraId="36E8573D">
      <w:pPr>
        <w:widowControl w:val="0"/>
        <w:spacing w:line="379" w:lineRule="atLeast"/>
        <w:rPr>
          <w:rFonts w:hint="eastAsia"/>
          <w:sz w:val="28"/>
        </w:rPr>
      </w:pPr>
      <w:r>
        <w:rPr>
          <w:rFonts w:hint="eastAsia"/>
          <w:sz w:val="28"/>
        </w:rPr>
        <w:t>9、准时参加班会、校会，认真听讲或积极参与；认真值日，不在教室内和教学楼走廊搞体育活动和吵闹喧哗。</w:t>
      </w:r>
    </w:p>
    <w:p w14:paraId="05492F40">
      <w:pPr>
        <w:widowControl w:val="0"/>
        <w:spacing w:line="379" w:lineRule="atLeast"/>
        <w:rPr>
          <w:rFonts w:hint="eastAsia"/>
          <w:sz w:val="28"/>
        </w:rPr>
      </w:pPr>
      <w:r>
        <w:rPr>
          <w:rFonts w:hint="eastAsia"/>
          <w:sz w:val="28"/>
        </w:rPr>
        <w:t>10、上课专心听讲，不违反课堂纪律和自习纪律，能独立、认真、按时完成作业；自觉遵守考试纪律，考试无作弊行为。</w:t>
      </w:r>
    </w:p>
    <w:p w14:paraId="49CA946A">
      <w:pPr>
        <w:widowControl w:val="0"/>
        <w:spacing w:line="379" w:lineRule="atLeast"/>
        <w:rPr>
          <w:rFonts w:hint="eastAsia" w:eastAsia="楷体_GB2312"/>
          <w:b/>
          <w:sz w:val="28"/>
        </w:rPr>
      </w:pPr>
      <w:r>
        <w:rPr>
          <w:rFonts w:hint="eastAsia" w:eastAsia="楷体_GB2312"/>
          <w:b/>
          <w:sz w:val="28"/>
          <w:lang w:eastAsia="zh-CN"/>
        </w:rPr>
        <w:t>（</w:t>
      </w:r>
      <w:r>
        <w:rPr>
          <w:rFonts w:hint="eastAsia" w:eastAsia="楷体_GB2312"/>
          <w:b/>
          <w:sz w:val="28"/>
          <w:lang w:val="en-US" w:eastAsia="zh-CN"/>
        </w:rPr>
        <w:t>五</w:t>
      </w:r>
      <w:r>
        <w:rPr>
          <w:rFonts w:hint="eastAsia" w:eastAsia="楷体_GB2312"/>
          <w:b/>
          <w:sz w:val="28"/>
          <w:lang w:eastAsia="zh-CN"/>
        </w:rPr>
        <w:t>）</w:t>
      </w:r>
      <w:r>
        <w:rPr>
          <w:rFonts w:hint="eastAsia" w:eastAsia="楷体_GB2312"/>
          <w:b/>
          <w:sz w:val="28"/>
        </w:rPr>
        <w:t>十佳</w:t>
      </w:r>
      <w:r>
        <w:rPr>
          <w:rFonts w:hint="eastAsia" w:eastAsia="楷体_GB2312"/>
          <w:b/>
          <w:sz w:val="28"/>
          <w:lang w:eastAsia="zh-CN"/>
        </w:rPr>
        <w:t>英雄</w:t>
      </w:r>
      <w:r>
        <w:rPr>
          <w:rFonts w:hint="eastAsia" w:eastAsia="楷体_GB2312"/>
          <w:b/>
          <w:sz w:val="28"/>
        </w:rPr>
        <w:t>干部</w:t>
      </w:r>
    </w:p>
    <w:p w14:paraId="35E2B0EF">
      <w:pPr>
        <w:widowControl w:val="0"/>
        <w:spacing w:line="379" w:lineRule="atLeast"/>
        <w:rPr>
          <w:rFonts w:hint="eastAsia"/>
          <w:sz w:val="28"/>
        </w:rPr>
      </w:pPr>
      <w:r>
        <w:rPr>
          <w:rFonts w:hint="eastAsia"/>
          <w:sz w:val="28"/>
        </w:rPr>
        <w:t>1、拥护党的领导，坚持四项基本原则，坚持党的各项方针政策，遵守国家的法律法规。</w:t>
      </w:r>
    </w:p>
    <w:p w14:paraId="68DDC671">
      <w:pPr>
        <w:widowControl w:val="0"/>
        <w:spacing w:line="379" w:lineRule="atLeast"/>
        <w:rPr>
          <w:rFonts w:hint="eastAsia"/>
          <w:sz w:val="28"/>
        </w:rPr>
      </w:pPr>
      <w:r>
        <w:rPr>
          <w:rFonts w:hint="eastAsia"/>
          <w:sz w:val="28"/>
        </w:rPr>
        <w:t>2、遵守学校的的各项规章制度，做到严格要求自己，遵规守纪。</w:t>
      </w:r>
    </w:p>
    <w:p w14:paraId="564AA572">
      <w:pPr>
        <w:widowControl w:val="0"/>
        <w:spacing w:line="379" w:lineRule="atLeast"/>
        <w:rPr>
          <w:rFonts w:hint="eastAsia"/>
          <w:sz w:val="28"/>
        </w:rPr>
      </w:pPr>
      <w:r>
        <w:rPr>
          <w:rFonts w:hint="eastAsia"/>
          <w:sz w:val="28"/>
        </w:rPr>
        <w:t>3、具有奉献精神和大公无私的精神。</w:t>
      </w:r>
    </w:p>
    <w:p w14:paraId="6B33FF43">
      <w:pPr>
        <w:widowControl w:val="0"/>
        <w:spacing w:line="379" w:lineRule="atLeast"/>
        <w:rPr>
          <w:rFonts w:hint="eastAsia"/>
          <w:sz w:val="28"/>
        </w:rPr>
      </w:pPr>
      <w:r>
        <w:rPr>
          <w:rFonts w:hint="eastAsia"/>
          <w:sz w:val="28"/>
        </w:rPr>
        <w:t>4、能带头搞好学习，起表率作用。</w:t>
      </w:r>
    </w:p>
    <w:p w14:paraId="5D7D5973">
      <w:pPr>
        <w:widowControl w:val="0"/>
        <w:spacing w:line="379" w:lineRule="atLeast"/>
        <w:rPr>
          <w:rFonts w:hint="eastAsia"/>
          <w:sz w:val="28"/>
        </w:rPr>
      </w:pPr>
      <w:r>
        <w:rPr>
          <w:rFonts w:hint="eastAsia"/>
          <w:sz w:val="28"/>
        </w:rPr>
        <w:t>5、办事公正、公道，不以权谋私。</w:t>
      </w:r>
    </w:p>
    <w:p w14:paraId="53130CD4">
      <w:pPr>
        <w:widowControl w:val="0"/>
        <w:spacing w:line="379" w:lineRule="atLeast"/>
        <w:rPr>
          <w:rFonts w:hint="eastAsia"/>
          <w:sz w:val="28"/>
        </w:rPr>
      </w:pPr>
      <w:r>
        <w:rPr>
          <w:rFonts w:hint="eastAsia"/>
          <w:sz w:val="28"/>
        </w:rPr>
        <w:t>6、尊敬师长，帮助老师出谋划策，团结同学，对人友善。</w:t>
      </w:r>
    </w:p>
    <w:p w14:paraId="79F4556B">
      <w:pPr>
        <w:widowControl w:val="0"/>
        <w:spacing w:line="379" w:lineRule="atLeast"/>
        <w:rPr>
          <w:rFonts w:hint="eastAsia"/>
          <w:sz w:val="28"/>
        </w:rPr>
      </w:pPr>
      <w:r>
        <w:rPr>
          <w:rFonts w:hint="eastAsia"/>
          <w:sz w:val="28"/>
        </w:rPr>
        <w:t>7、具有创新精神，能创造性开展工作。</w:t>
      </w:r>
    </w:p>
    <w:p w14:paraId="64A4ADC8">
      <w:pPr>
        <w:widowControl w:val="0"/>
        <w:spacing w:line="379" w:lineRule="atLeast"/>
        <w:rPr>
          <w:rFonts w:hint="eastAsia"/>
          <w:sz w:val="28"/>
        </w:rPr>
      </w:pPr>
      <w:r>
        <w:rPr>
          <w:rFonts w:hint="eastAsia"/>
          <w:sz w:val="28"/>
        </w:rPr>
        <w:t>8、积极工作，追求上进，能出色完成自己的工作。</w:t>
      </w:r>
    </w:p>
    <w:p w14:paraId="0AAB346E">
      <w:pPr>
        <w:widowControl w:val="0"/>
        <w:spacing w:line="379" w:lineRule="atLeast"/>
        <w:rPr>
          <w:rFonts w:hint="eastAsia" w:eastAsia="楷体_GB2312"/>
          <w:b/>
          <w:sz w:val="28"/>
        </w:rPr>
      </w:pPr>
      <w:r>
        <w:rPr>
          <w:rFonts w:hint="eastAsia" w:eastAsia="楷体_GB2312"/>
          <w:b/>
          <w:sz w:val="28"/>
          <w:lang w:eastAsia="zh-CN"/>
        </w:rPr>
        <w:t>（</w:t>
      </w:r>
      <w:r>
        <w:rPr>
          <w:rFonts w:hint="eastAsia" w:eastAsia="楷体_GB2312"/>
          <w:b/>
          <w:sz w:val="28"/>
          <w:lang w:val="en-US" w:eastAsia="zh-CN"/>
        </w:rPr>
        <w:t>六</w:t>
      </w:r>
      <w:r>
        <w:rPr>
          <w:rFonts w:hint="eastAsia" w:eastAsia="楷体_GB2312"/>
          <w:b/>
          <w:sz w:val="28"/>
          <w:lang w:eastAsia="zh-CN"/>
        </w:rPr>
        <w:t>）</w:t>
      </w:r>
      <w:r>
        <w:rPr>
          <w:rFonts w:hint="eastAsia" w:eastAsia="楷体_GB2312"/>
          <w:b/>
          <w:sz w:val="28"/>
        </w:rPr>
        <w:t>十佳文明宿舍</w:t>
      </w:r>
    </w:p>
    <w:p w14:paraId="42524282">
      <w:pPr>
        <w:widowControl w:val="0"/>
        <w:spacing w:line="379" w:lineRule="atLeast"/>
        <w:rPr>
          <w:rFonts w:hint="eastAsia"/>
          <w:sz w:val="28"/>
        </w:rPr>
      </w:pPr>
      <w:r>
        <w:rPr>
          <w:rFonts w:hint="eastAsia"/>
          <w:sz w:val="28"/>
        </w:rPr>
        <w:t>1、宿舍人员能自觉遵守管理人员的管理和指导。</w:t>
      </w:r>
    </w:p>
    <w:p w14:paraId="13996BBD">
      <w:pPr>
        <w:widowControl w:val="0"/>
        <w:spacing w:line="379" w:lineRule="atLeast"/>
        <w:rPr>
          <w:rFonts w:hint="eastAsia"/>
          <w:sz w:val="28"/>
        </w:rPr>
      </w:pPr>
      <w:r>
        <w:rPr>
          <w:rFonts w:hint="eastAsia"/>
          <w:sz w:val="28"/>
        </w:rPr>
        <w:t>2、宿舍有文明管理制度，有宿舍负责人和轮流值日表，能按时值日。</w:t>
      </w:r>
    </w:p>
    <w:p w14:paraId="6ADECE12">
      <w:pPr>
        <w:widowControl w:val="0"/>
        <w:spacing w:line="379" w:lineRule="atLeast"/>
        <w:rPr>
          <w:rFonts w:hint="eastAsia"/>
          <w:sz w:val="28"/>
        </w:rPr>
      </w:pPr>
      <w:r>
        <w:rPr>
          <w:rFonts w:hint="eastAsia"/>
          <w:sz w:val="28"/>
        </w:rPr>
        <w:t>3、宿舍人员能够按时回宿舍，按时熄灯休息，按时起床，不在宿舍内会客和留宿。</w:t>
      </w:r>
    </w:p>
    <w:p w14:paraId="34F18D5F">
      <w:pPr>
        <w:widowControl w:val="0"/>
        <w:spacing w:line="379" w:lineRule="atLeast"/>
        <w:rPr>
          <w:rFonts w:hint="eastAsia"/>
          <w:sz w:val="28"/>
        </w:rPr>
      </w:pPr>
      <w:r>
        <w:rPr>
          <w:rFonts w:hint="eastAsia"/>
          <w:sz w:val="28"/>
        </w:rPr>
        <w:t>4、宿舍人员在宿舍内能够保持安静，不打闹、不跑跳、不大声喧哗。</w:t>
      </w:r>
    </w:p>
    <w:p w14:paraId="5604A377">
      <w:pPr>
        <w:widowControl w:val="0"/>
        <w:spacing w:line="379" w:lineRule="atLeast"/>
        <w:rPr>
          <w:rFonts w:hint="eastAsia"/>
          <w:sz w:val="28"/>
        </w:rPr>
      </w:pPr>
      <w:r>
        <w:rPr>
          <w:rFonts w:hint="eastAsia"/>
          <w:sz w:val="28"/>
        </w:rPr>
        <w:t>5、宿舍成员不在宿舍内听录音机、收音机，不看武侠、言情等不健康的书籍，不打扑克、不下棋等。</w:t>
      </w:r>
    </w:p>
    <w:p w14:paraId="73F95B15">
      <w:pPr>
        <w:widowControl w:val="0"/>
        <w:spacing w:line="379" w:lineRule="atLeast"/>
        <w:rPr>
          <w:rFonts w:hint="eastAsia"/>
          <w:sz w:val="28"/>
        </w:rPr>
      </w:pPr>
      <w:r>
        <w:rPr>
          <w:rFonts w:hint="eastAsia"/>
          <w:sz w:val="28"/>
        </w:rPr>
        <w:t>6、宿舍内外做到卫生整洁，窗子明亮，墙壁无灰尘、无蜘蛛网，地面无痰迹，窗外、门口无垃圾、污水。</w:t>
      </w:r>
    </w:p>
    <w:p w14:paraId="0D1E4917">
      <w:pPr>
        <w:widowControl w:val="0"/>
        <w:spacing w:line="379" w:lineRule="atLeast"/>
        <w:rPr>
          <w:rFonts w:hint="eastAsia"/>
          <w:sz w:val="28"/>
        </w:rPr>
      </w:pPr>
      <w:r>
        <w:rPr>
          <w:rFonts w:hint="eastAsia"/>
          <w:sz w:val="28"/>
        </w:rPr>
        <w:t>7、室内床铺整洁，衣物被褥叠放整齐，物品存放有序。</w:t>
      </w:r>
    </w:p>
    <w:p w14:paraId="12FAA8DA">
      <w:pPr>
        <w:widowControl w:val="0"/>
        <w:spacing w:line="379" w:lineRule="atLeast"/>
        <w:rPr>
          <w:rFonts w:hint="eastAsia"/>
          <w:sz w:val="28"/>
        </w:rPr>
      </w:pPr>
      <w:r>
        <w:rPr>
          <w:rFonts w:hint="eastAsia"/>
          <w:sz w:val="28"/>
        </w:rPr>
        <w:t>8、宿舍成员能够自觉爱护公物，不损坏门窗、玻璃、床等，不在墙壁上乱钉乱涂，墙壁无手印、鞋印等。</w:t>
      </w:r>
    </w:p>
    <w:p w14:paraId="0CED1CD7">
      <w:pPr>
        <w:widowControl w:val="0"/>
        <w:spacing w:line="379" w:lineRule="atLeast"/>
        <w:rPr>
          <w:rFonts w:hint="eastAsia"/>
          <w:sz w:val="28"/>
        </w:rPr>
      </w:pPr>
      <w:r>
        <w:rPr>
          <w:rFonts w:hint="eastAsia"/>
          <w:sz w:val="28"/>
        </w:rPr>
        <w:t>9、宿舍内不点蜡烛，不乱拉电线，不私自更换和使用电器。</w:t>
      </w:r>
    </w:p>
    <w:p w14:paraId="313DBCD5">
      <w:pPr>
        <w:widowControl w:val="0"/>
        <w:spacing w:line="379" w:lineRule="atLeast"/>
        <w:rPr>
          <w:rFonts w:hint="eastAsia"/>
          <w:sz w:val="28"/>
        </w:rPr>
      </w:pPr>
      <w:r>
        <w:rPr>
          <w:rFonts w:hint="eastAsia"/>
          <w:sz w:val="28"/>
        </w:rPr>
        <w:t>10、宿舍成员能够和睦相处，有正义感，敢于同违法乱纪行为做斗争。</w:t>
      </w:r>
    </w:p>
    <w:p w14:paraId="3EAA962B">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七</w:t>
      </w:r>
      <w:r>
        <w:rPr>
          <w:rFonts w:hint="eastAsia" w:eastAsia="楷体_GB2312"/>
          <w:b/>
          <w:sz w:val="28"/>
          <w:lang w:eastAsia="zh-CN"/>
        </w:rPr>
        <w:t>）</w:t>
      </w:r>
      <w:r>
        <w:rPr>
          <w:rFonts w:hint="eastAsia" w:eastAsia="楷体_GB2312"/>
          <w:b/>
          <w:sz w:val="28"/>
        </w:rPr>
        <w:t>十佳卫生</w:t>
      </w:r>
      <w:r>
        <w:rPr>
          <w:rFonts w:hint="eastAsia" w:eastAsia="楷体_GB2312"/>
          <w:b/>
          <w:sz w:val="28"/>
          <w:lang w:eastAsia="zh-CN"/>
        </w:rPr>
        <w:t>英雄</w:t>
      </w:r>
    </w:p>
    <w:p w14:paraId="097FC673">
      <w:pPr>
        <w:widowControl w:val="0"/>
        <w:spacing w:line="379" w:lineRule="atLeast"/>
        <w:rPr>
          <w:rFonts w:hint="eastAsia"/>
          <w:sz w:val="28"/>
        </w:rPr>
      </w:pPr>
      <w:r>
        <w:rPr>
          <w:rFonts w:hint="eastAsia"/>
          <w:sz w:val="28"/>
        </w:rPr>
        <w:t>1、按时参加值日和卫生大扫除，并能够保质保量地完成任务。</w:t>
      </w:r>
    </w:p>
    <w:p w14:paraId="72B4EC42">
      <w:pPr>
        <w:widowControl w:val="0"/>
        <w:spacing w:line="379" w:lineRule="atLeast"/>
        <w:rPr>
          <w:rFonts w:hint="eastAsia"/>
          <w:sz w:val="28"/>
        </w:rPr>
      </w:pPr>
      <w:r>
        <w:rPr>
          <w:rFonts w:hint="eastAsia"/>
          <w:sz w:val="28"/>
        </w:rPr>
        <w:t>2、不乱扔果皮、字纸、包装袋等，不随地吐痰，不随地倒污水和饭菜渣，不乱倒垃圾。</w:t>
      </w:r>
    </w:p>
    <w:p w14:paraId="54C66830">
      <w:pPr>
        <w:widowControl w:val="0"/>
        <w:spacing w:line="379" w:lineRule="atLeast"/>
        <w:rPr>
          <w:rFonts w:hint="eastAsia"/>
          <w:sz w:val="28"/>
        </w:rPr>
      </w:pPr>
      <w:r>
        <w:rPr>
          <w:rFonts w:hint="eastAsia"/>
          <w:sz w:val="28"/>
        </w:rPr>
        <w:t>3、穿戴整齐，衣服整洁，讲究个人卫生。</w:t>
      </w:r>
    </w:p>
    <w:p w14:paraId="781BFDF6">
      <w:pPr>
        <w:widowControl w:val="0"/>
        <w:spacing w:line="379" w:lineRule="atLeast"/>
        <w:rPr>
          <w:rFonts w:hint="eastAsia"/>
          <w:sz w:val="28"/>
        </w:rPr>
      </w:pPr>
      <w:r>
        <w:rPr>
          <w:rFonts w:hint="eastAsia"/>
          <w:sz w:val="28"/>
        </w:rPr>
        <w:t>4、能主动维护公共卫生，大胆检举随便破坏卫生的人。</w:t>
      </w:r>
    </w:p>
    <w:p w14:paraId="0B367854">
      <w:pPr>
        <w:widowControl w:val="0"/>
        <w:spacing w:line="379" w:lineRule="atLeast"/>
        <w:rPr>
          <w:rFonts w:hint="eastAsia"/>
          <w:sz w:val="28"/>
        </w:rPr>
      </w:pPr>
      <w:r>
        <w:rPr>
          <w:rFonts w:hint="eastAsia"/>
          <w:sz w:val="28"/>
        </w:rPr>
        <w:t>5、能踊跃参加各类卫生大扫除工作，表现优秀。</w:t>
      </w:r>
    </w:p>
    <w:p w14:paraId="084AB49B">
      <w:pPr>
        <w:widowControl w:val="0"/>
        <w:spacing w:line="379" w:lineRule="atLeast"/>
        <w:rPr>
          <w:rFonts w:hint="eastAsia"/>
          <w:sz w:val="28"/>
        </w:rPr>
      </w:pPr>
      <w:r>
        <w:rPr>
          <w:rFonts w:hint="eastAsia"/>
          <w:sz w:val="28"/>
        </w:rPr>
        <w:t>6、能积极向班级或学校提出有关卫生的合理化建议。</w:t>
      </w:r>
    </w:p>
    <w:p w14:paraId="11E3313D">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八</w:t>
      </w:r>
      <w:r>
        <w:rPr>
          <w:rFonts w:hint="eastAsia" w:eastAsia="楷体_GB2312"/>
          <w:b/>
          <w:sz w:val="28"/>
          <w:lang w:eastAsia="zh-CN"/>
        </w:rPr>
        <w:t>）</w:t>
      </w:r>
      <w:r>
        <w:rPr>
          <w:rFonts w:hint="eastAsia" w:eastAsia="楷体_GB2312"/>
          <w:b/>
          <w:sz w:val="28"/>
        </w:rPr>
        <w:t>十佳希望</w:t>
      </w:r>
      <w:r>
        <w:rPr>
          <w:rFonts w:hint="eastAsia" w:eastAsia="楷体_GB2312"/>
          <w:b/>
          <w:sz w:val="28"/>
          <w:lang w:eastAsia="zh-CN"/>
        </w:rPr>
        <w:t>英雄</w:t>
      </w:r>
    </w:p>
    <w:p w14:paraId="7B287329">
      <w:pPr>
        <w:widowControl w:val="0"/>
        <w:spacing w:line="379" w:lineRule="atLeast"/>
        <w:rPr>
          <w:rFonts w:hint="eastAsia"/>
          <w:sz w:val="28"/>
        </w:rPr>
      </w:pPr>
      <w:r>
        <w:rPr>
          <w:rFonts w:hint="eastAsia"/>
          <w:sz w:val="28"/>
        </w:rPr>
        <w:t>1、有良好的道德品质，遵守校规校纪。</w:t>
      </w:r>
    </w:p>
    <w:p w14:paraId="647E8631">
      <w:pPr>
        <w:widowControl w:val="0"/>
        <w:spacing w:line="379" w:lineRule="atLeast"/>
        <w:rPr>
          <w:rFonts w:hint="eastAsia"/>
          <w:sz w:val="28"/>
        </w:rPr>
      </w:pPr>
      <w:r>
        <w:rPr>
          <w:rFonts w:hint="eastAsia"/>
          <w:sz w:val="28"/>
        </w:rPr>
        <w:t>2、有远大的学习目标，并能为之不懈努力。</w:t>
      </w:r>
    </w:p>
    <w:p w14:paraId="76FA781B">
      <w:pPr>
        <w:widowControl w:val="0"/>
        <w:spacing w:line="379" w:lineRule="atLeast"/>
        <w:rPr>
          <w:rFonts w:hint="eastAsia"/>
          <w:sz w:val="28"/>
        </w:rPr>
      </w:pPr>
      <w:r>
        <w:rPr>
          <w:rFonts w:hint="eastAsia"/>
          <w:sz w:val="28"/>
        </w:rPr>
        <w:t>3、学习刻苦认真，持之以恒。</w:t>
      </w:r>
    </w:p>
    <w:p w14:paraId="2081A173">
      <w:pPr>
        <w:widowControl w:val="0"/>
        <w:spacing w:line="379" w:lineRule="atLeast"/>
        <w:rPr>
          <w:rFonts w:hint="eastAsia"/>
          <w:sz w:val="28"/>
        </w:rPr>
      </w:pPr>
      <w:r>
        <w:rPr>
          <w:rFonts w:hint="eastAsia"/>
          <w:sz w:val="28"/>
        </w:rPr>
        <w:t>4、考试接近教育局划定的管理目标分数线，并且通过自己的不断努力有希望在今后的考试中进入目标分数线。</w:t>
      </w:r>
    </w:p>
    <w:p w14:paraId="6E8C6FE9">
      <w:pPr>
        <w:widowControl w:val="0"/>
        <w:spacing w:line="379" w:lineRule="atLeast"/>
        <w:rPr>
          <w:rFonts w:hint="eastAsia"/>
          <w:sz w:val="28"/>
        </w:rPr>
      </w:pPr>
      <w:r>
        <w:rPr>
          <w:rFonts w:hint="eastAsia"/>
          <w:sz w:val="28"/>
        </w:rPr>
        <w:t>5、若考试已经在预测分数线内，通过自己的不断努力有希望在高考中考上名牌大学或重点大学的学生也在本评比之列。</w:t>
      </w:r>
    </w:p>
    <w:p w14:paraId="1A1AA7AC">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九</w:t>
      </w:r>
      <w:r>
        <w:rPr>
          <w:rFonts w:hint="eastAsia" w:eastAsia="楷体_GB2312"/>
          <w:b/>
          <w:sz w:val="28"/>
          <w:lang w:eastAsia="zh-CN"/>
        </w:rPr>
        <w:t>）</w:t>
      </w:r>
      <w:r>
        <w:rPr>
          <w:rFonts w:hint="eastAsia" w:eastAsia="楷体_GB2312"/>
          <w:b/>
          <w:sz w:val="28"/>
        </w:rPr>
        <w:t>十佳勤奋</w:t>
      </w:r>
      <w:r>
        <w:rPr>
          <w:rFonts w:hint="eastAsia" w:eastAsia="楷体_GB2312"/>
          <w:b/>
          <w:sz w:val="28"/>
          <w:lang w:eastAsia="zh-CN"/>
        </w:rPr>
        <w:t>英雄</w:t>
      </w:r>
    </w:p>
    <w:p w14:paraId="2EC79EF2">
      <w:pPr>
        <w:widowControl w:val="0"/>
        <w:spacing w:line="379" w:lineRule="atLeast"/>
        <w:rPr>
          <w:rFonts w:hint="eastAsia"/>
          <w:sz w:val="28"/>
        </w:rPr>
      </w:pPr>
      <w:r>
        <w:rPr>
          <w:rFonts w:hint="eastAsia"/>
          <w:sz w:val="28"/>
        </w:rPr>
        <w:t>1、学习态度端正，有明确的学习目标。</w:t>
      </w:r>
    </w:p>
    <w:p w14:paraId="721CD434">
      <w:pPr>
        <w:widowControl w:val="0"/>
        <w:spacing w:line="379" w:lineRule="atLeast"/>
        <w:rPr>
          <w:rFonts w:hint="eastAsia"/>
          <w:sz w:val="28"/>
        </w:rPr>
      </w:pPr>
      <w:r>
        <w:rPr>
          <w:rFonts w:hint="eastAsia"/>
          <w:sz w:val="28"/>
        </w:rPr>
        <w:t>2、学习刻苦认真，在逆境中能够做到不灰心，不管结果如何都能坚持不懈努力。</w:t>
      </w:r>
    </w:p>
    <w:p w14:paraId="4582A212">
      <w:pPr>
        <w:widowControl w:val="0"/>
        <w:spacing w:line="379" w:lineRule="atLeast"/>
        <w:rPr>
          <w:rFonts w:hint="eastAsia"/>
          <w:sz w:val="28"/>
        </w:rPr>
      </w:pPr>
      <w:r>
        <w:rPr>
          <w:rFonts w:hint="eastAsia"/>
          <w:sz w:val="28"/>
        </w:rPr>
        <w:t>3、珍惜时间，能够利用一切可以利用的时间进行学习。</w:t>
      </w:r>
    </w:p>
    <w:p w14:paraId="7E08ADAF">
      <w:pPr>
        <w:widowControl w:val="0"/>
        <w:spacing w:line="379" w:lineRule="atLeast"/>
        <w:rPr>
          <w:rFonts w:hint="eastAsia"/>
          <w:sz w:val="28"/>
        </w:rPr>
      </w:pPr>
      <w:r>
        <w:rPr>
          <w:rFonts w:hint="eastAsia"/>
          <w:sz w:val="28"/>
        </w:rPr>
        <w:t>4、有良好的心理素质，乐观向上。</w:t>
      </w:r>
    </w:p>
    <w:p w14:paraId="7FD844BC">
      <w:pPr>
        <w:widowControl w:val="0"/>
        <w:spacing w:line="379" w:lineRule="atLeast"/>
        <w:rPr>
          <w:rFonts w:hint="eastAsia"/>
          <w:sz w:val="28"/>
        </w:rPr>
      </w:pPr>
      <w:r>
        <w:rPr>
          <w:rFonts w:hint="eastAsia"/>
          <w:sz w:val="28"/>
        </w:rPr>
        <w:t>5、通过自己的不断努力，学习成绩能不断进步。</w:t>
      </w:r>
    </w:p>
    <w:p w14:paraId="04273C52">
      <w:pPr>
        <w:widowControl w:val="0"/>
        <w:spacing w:line="379" w:lineRule="atLeast"/>
        <w:rPr>
          <w:rFonts w:hint="eastAsia" w:eastAsia="楷体_GB2312"/>
          <w:b/>
          <w:sz w:val="28"/>
          <w:lang w:eastAsia="zh-CN"/>
        </w:rPr>
      </w:pPr>
      <w:r>
        <w:rPr>
          <w:rFonts w:hint="eastAsia" w:eastAsia="楷体_GB2312"/>
          <w:b/>
          <w:sz w:val="28"/>
          <w:lang w:eastAsia="zh-CN"/>
        </w:rPr>
        <w:t>（</w:t>
      </w:r>
      <w:r>
        <w:rPr>
          <w:rFonts w:hint="eastAsia" w:eastAsia="楷体_GB2312"/>
          <w:b/>
          <w:sz w:val="28"/>
          <w:lang w:val="en-US" w:eastAsia="zh-CN"/>
        </w:rPr>
        <w:t>十</w:t>
      </w:r>
      <w:r>
        <w:rPr>
          <w:rFonts w:hint="eastAsia" w:eastAsia="楷体_GB2312"/>
          <w:b/>
          <w:sz w:val="28"/>
          <w:lang w:eastAsia="zh-CN"/>
        </w:rPr>
        <w:t>）</w:t>
      </w:r>
      <w:r>
        <w:rPr>
          <w:rFonts w:hint="eastAsia" w:eastAsia="楷体_GB2312"/>
          <w:b/>
          <w:sz w:val="28"/>
        </w:rPr>
        <w:t>十佳艺体</w:t>
      </w:r>
      <w:r>
        <w:rPr>
          <w:rFonts w:hint="eastAsia" w:eastAsia="楷体_GB2312"/>
          <w:b/>
          <w:sz w:val="28"/>
          <w:lang w:eastAsia="zh-CN"/>
        </w:rPr>
        <w:t>英雄</w:t>
      </w:r>
    </w:p>
    <w:p w14:paraId="090A05BE">
      <w:pPr>
        <w:widowControl w:val="0"/>
        <w:spacing w:line="379" w:lineRule="atLeast"/>
        <w:rPr>
          <w:rFonts w:hint="eastAsia"/>
          <w:sz w:val="28"/>
        </w:rPr>
      </w:pPr>
      <w:r>
        <w:rPr>
          <w:rFonts w:hint="eastAsia"/>
          <w:sz w:val="28"/>
        </w:rPr>
        <w:t>1、道德品质优秀，尊敬师长，团结同学。</w:t>
      </w:r>
    </w:p>
    <w:p w14:paraId="66AB8784">
      <w:pPr>
        <w:widowControl w:val="0"/>
        <w:spacing w:line="379" w:lineRule="atLeast"/>
        <w:rPr>
          <w:rFonts w:hint="eastAsia"/>
          <w:sz w:val="28"/>
        </w:rPr>
      </w:pPr>
      <w:r>
        <w:rPr>
          <w:rFonts w:hint="eastAsia"/>
          <w:sz w:val="28"/>
        </w:rPr>
        <w:t>2、遵守校规校纪，无违纪现象。</w:t>
      </w:r>
    </w:p>
    <w:p w14:paraId="507C2629">
      <w:pPr>
        <w:widowControl w:val="0"/>
        <w:spacing w:line="379" w:lineRule="atLeast"/>
        <w:rPr>
          <w:rFonts w:hint="eastAsia"/>
          <w:sz w:val="28"/>
        </w:rPr>
      </w:pPr>
      <w:r>
        <w:rPr>
          <w:rFonts w:hint="eastAsia"/>
          <w:sz w:val="28"/>
        </w:rPr>
        <w:t>3、目标明确，学习刻苦认真，不迟到、不早退，学习成绩优良。</w:t>
      </w:r>
    </w:p>
    <w:p w14:paraId="74C5B12D">
      <w:pPr>
        <w:widowControl w:val="0"/>
        <w:spacing w:line="379" w:lineRule="atLeast"/>
        <w:rPr>
          <w:rFonts w:hint="eastAsia"/>
          <w:sz w:val="28"/>
        </w:rPr>
      </w:pPr>
      <w:r>
        <w:rPr>
          <w:rFonts w:hint="eastAsia"/>
          <w:sz w:val="28"/>
        </w:rPr>
        <w:t>4、按时参加专业训练，服从专业教师管理。专业成绩优异，能达到或经过努力能达到本科专业水平。</w:t>
      </w:r>
    </w:p>
    <w:p w14:paraId="4ED00B85">
      <w:pPr>
        <w:widowControl w:val="0"/>
        <w:spacing w:line="379" w:lineRule="atLeast"/>
        <w:rPr>
          <w:rFonts w:hint="eastAsia"/>
          <w:sz w:val="28"/>
        </w:rPr>
      </w:pPr>
      <w:r>
        <w:rPr>
          <w:rFonts w:hint="eastAsia"/>
          <w:sz w:val="28"/>
        </w:rPr>
        <w:t>5、在各类比赛中曾获得较好名次，为学校或班级争光。</w:t>
      </w:r>
    </w:p>
    <w:p w14:paraId="6C6516D4">
      <w:pPr>
        <w:widowControl w:val="0"/>
        <w:spacing w:line="379" w:lineRule="atLeast"/>
        <w:rPr>
          <w:rFonts w:hint="eastAsia"/>
          <w:sz w:val="28"/>
        </w:rPr>
      </w:pPr>
    </w:p>
    <w:p w14:paraId="454C45C8">
      <w:pPr>
        <w:widowControl w:val="0"/>
        <w:spacing w:line="379" w:lineRule="atLeast"/>
        <w:rPr>
          <w:rFonts w:hint="eastAsia"/>
          <w:sz w:val="28"/>
        </w:rPr>
      </w:pPr>
    </w:p>
    <w:p w14:paraId="0FC41120">
      <w:pPr>
        <w:widowControl w:val="0"/>
        <w:spacing w:line="379" w:lineRule="atLeast"/>
        <w:jc w:val="right"/>
        <w:rPr>
          <w:rFonts w:hint="default" w:eastAsia="宋体"/>
          <w:sz w:val="28"/>
          <w:lang w:val="en-US" w:eastAsia="zh-CN"/>
        </w:rPr>
      </w:pPr>
      <w:r>
        <w:rPr>
          <w:rFonts w:hint="eastAsia"/>
          <w:sz w:val="28"/>
          <w:lang w:val="en-US" w:eastAsia="zh-CN"/>
        </w:rPr>
        <w:t>山东省泰安英雄山中学政教科</w:t>
      </w:r>
    </w:p>
    <w:p w14:paraId="6304B6E0">
      <w:pPr>
        <w:widowControl w:val="0"/>
        <w:wordWrap w:val="0"/>
        <w:spacing w:line="379" w:lineRule="atLeast"/>
        <w:jc w:val="right"/>
        <w:rPr>
          <w:rFonts w:hint="default" w:eastAsia="宋体"/>
          <w:sz w:val="28"/>
          <w:lang w:val="en-US" w:eastAsia="zh-CN"/>
        </w:rPr>
      </w:pPr>
      <w:r>
        <w:rPr>
          <w:rFonts w:hint="eastAsia"/>
          <w:sz w:val="28"/>
          <w:lang w:val="en-US" w:eastAsia="zh-CN"/>
        </w:rPr>
        <w:t xml:space="preserve">2025年1月10日     </w:t>
      </w:r>
    </w:p>
    <w:sectPr>
      <w:headerReference r:id="rId5" w:type="default"/>
      <w:footerReference r:id="rId7" w:type="default"/>
      <w:headerReference r:id="rId6" w:type="even"/>
      <w:footerReference r:id="rId8" w:type="even"/>
      <w:footnotePr>
        <w:numFmt w:val="decimalHalfWidth"/>
      </w:footnotePr>
      <w:endnotePr>
        <w:numFmt w:val="chineseCounting"/>
      </w:endnotePr>
      <w:pgSz w:w="11905" w:h="16837"/>
      <w:pgMar w:top="1360" w:right="1247" w:bottom="1247" w:left="1247" w:header="566" w:footer="22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4943D">
    <w:pPr>
      <w:spacing w:line="1" w:lineRule="atLeast"/>
    </w:pPr>
    <w:r>
      <mc:AlternateContent>
        <mc:Choice Requires="wps">
          <w:drawing>
            <wp:anchor distT="0" distB="0" distL="0" distR="0" simplePos="0" relativeHeight="251663360" behindDoc="0" locked="1" layoutInCell="1" allowOverlap="1">
              <wp:simplePos x="0" y="0"/>
              <wp:positionH relativeFrom="column">
                <wp:posOffset>0</wp:posOffset>
              </wp:positionH>
              <wp:positionV relativeFrom="paragraph">
                <wp:posOffset>0</wp:posOffset>
              </wp:positionV>
              <wp:extent cx="5975985" cy="647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75985" cy="647700"/>
                      </a:xfrm>
                      <a:prstGeom prst="rect">
                        <a:avLst/>
                      </a:prstGeom>
                      <a:noFill/>
                      <a:ln w="7200">
                        <a:noFill/>
                      </a:ln>
                    </wps:spPr>
                    <wps:txbx>
                      <w:txbxContent>
                        <w:p w14:paraId="6B344A5C">
                          <w:pPr>
                            <w:widowControl w:val="0"/>
                            <w:spacing w:line="439" w:lineRule="atLeast"/>
                            <w:jc w:val="center"/>
                            <w:rPr>
                              <w:rFonts w:hint="eastAsia"/>
                              <w:sz w:val="28"/>
                            </w:rPr>
                          </w:pPr>
                          <w:r>
                            <w:rPr>
                              <w:rFonts w:hint="eastAsia"/>
                              <w:sz w:val="28"/>
                            </w:rPr>
                            <w:t>-</w:t>
                          </w:r>
                          <w:r>
                            <w:rPr>
                              <w:rFonts w:hint="eastAsia"/>
                              <w:sz w:val="28"/>
                            </w:rPr>
                            <w:fldChar w:fldCharType="begin"/>
                          </w:r>
                          <w:r>
                            <w:rPr>
                              <w:rFonts w:hint="eastAsia"/>
                              <w:sz w:val="28"/>
                            </w:rPr>
                            <w:instrText xml:space="preserve"> PAGE \* Arabic \* MERGEFORMAT </w:instrText>
                          </w:r>
                          <w:r>
                            <w:rPr>
                              <w:rFonts w:hint="eastAsia"/>
                              <w:sz w:val="28"/>
                            </w:rPr>
                            <w:fldChar w:fldCharType="separate"/>
                          </w:r>
                          <w:r>
                            <w:rPr>
                              <w:rFonts w:hint="eastAsia"/>
                              <w:sz w:val="28"/>
                            </w:rPr>
                            <w:t>?</w:t>
                          </w:r>
                          <w:r>
                            <w:rPr>
                              <w:rFonts w:hint="eastAsia"/>
                              <w:sz w:val="28"/>
                            </w:rPr>
                            <w:fldChar w:fldCharType="end"/>
                          </w:r>
                          <w:r>
                            <w:rPr>
                              <w:rFonts w:hint="eastAsia"/>
                              <w:sz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51pt;width:470.55pt;z-index:251663360;mso-width-relative:page;mso-height-relative:page;" filled="f" stroked="f" coordsize="21600,21600" o:gfxdata="UEsDBAoAAAAAAIdO4kAAAAAAAAAAAAAAAAAEAAAAZHJzL1BLAwQUAAAACACHTuJAw5UZYdYAAAAF&#10;AQAADwAAAGRycy9kb3ducmV2LnhtbE2PQUvDQBCF70L/wzIFb3Y3oYrGbAotFPTgoam01212TGKz&#10;syG7Seu/d/SilwfDe7z3Tb66uk5MOITWk4ZkoUAgVd62VGt432/vHkGEaMiazhNq+MIAq2J2k5vM&#10;+gvtcCpjLbiEQmY0NDH2mZShatCZsPA9EnsffnAm8jnU0g7mwuWuk6lSD9KZlnihMT1uGqzO5eg0&#10;vEzr3SF9K4+Hanl/ruN4fN1+kta380Q9g4h4jX9h+MFndCiY6eRHskF0GviR+KvsPS2TBMSJQypV&#10;IItc/qcvvgFQSwMEFAAAAAgAh07iQDvqNhXPAQAAiQMAAA4AAABkcnMvZTJvRG9jLnhtbK1TzW7b&#10;MAy+D9g7CLovdoukaY04BYqgw4BhG9DtARRZjgXob6QSOy+wvcFOu+y+58pzlFLidOguPfQiU6T4&#10;kd9HenE7WMN2ClB7V/OLScmZctI32m1q/u3r/btrzjAK1wjjnar5XiG/Xb59s+hDpS59502jgBGI&#10;w6oPNe9iDFVRoOyUFTjxQTkKth6siHSFTdGA6AndmuKyLK+K3kMTwEuFSN7VMchPiPASQN+2WqqV&#10;l1urXDyigjIiEiXsdEC+zN22rZLxc9uiiszUnJjGfFIRstfpLJYLUW1AhE7LUwviJS0842SFdlT0&#10;DLUSUbAt6P+grJbg0bdxIr0tjkSyIsTionymzUMngspcSGoMZ9Hx9WDlp90XYLqp+ZQzJywN/PDr&#10;5+H338OfH2ya5OkDVvTqIdC7ONz5gZZm9CM5E+uhBZu+xIdRnMTdn8VVQ2SSnLOb+ezmesaZpNjV&#10;dD4vs/rFU3YAjO+VtywZNQcaXtZU7D5ipE7o6fgkFXP+XhuTB2gc62s+p/XKCecIZRhHiYnDsddk&#10;xWE9nIitfbMnXj0tQM3x+1aA4sx8cKRw2pbRgNFYj8Y2gN501GXWIhegCeUeT9uUVuDfe27j6Q9a&#10;P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DlRlh1gAAAAUBAAAPAAAAAAAAAAEAIAAAACIAAABk&#10;cnMvZG93bnJldi54bWxQSwECFAAUAAAACACHTuJAO+o2Fc8BAACJAwAADgAAAAAAAAABACAAAAAl&#10;AQAAZHJzL2Uyb0RvYy54bWxQSwUGAAAAAAYABgBZAQAAZgUAAAAA&#10;">
              <v:fill on="f" focussize="0,0"/>
              <v:stroke on="f" weight="0.566929133858268pt"/>
              <v:imagedata o:title=""/>
              <o:lock v:ext="edit" aspectratio="f"/>
              <v:textbox inset="0mm,0mm,0mm,0mm">
                <w:txbxContent>
                  <w:p w14:paraId="6B344A5C">
                    <w:pPr>
                      <w:widowControl w:val="0"/>
                      <w:spacing w:line="439" w:lineRule="atLeast"/>
                      <w:jc w:val="center"/>
                      <w:rPr>
                        <w:rFonts w:hint="eastAsia"/>
                        <w:sz w:val="28"/>
                      </w:rPr>
                    </w:pPr>
                    <w:r>
                      <w:rPr>
                        <w:rFonts w:hint="eastAsia"/>
                        <w:sz w:val="28"/>
                      </w:rPr>
                      <w:t>-</w:t>
                    </w:r>
                    <w:r>
                      <w:rPr>
                        <w:rFonts w:hint="eastAsia"/>
                        <w:sz w:val="28"/>
                      </w:rPr>
                      <w:fldChar w:fldCharType="begin"/>
                    </w:r>
                    <w:r>
                      <w:rPr>
                        <w:rFonts w:hint="eastAsia"/>
                        <w:sz w:val="28"/>
                      </w:rPr>
                      <w:instrText xml:space="preserve"> PAGE \* Arabic \* MERGEFORMAT </w:instrText>
                    </w:r>
                    <w:r>
                      <w:rPr>
                        <w:rFonts w:hint="eastAsia"/>
                        <w:sz w:val="28"/>
                      </w:rPr>
                      <w:fldChar w:fldCharType="separate"/>
                    </w:r>
                    <w:r>
                      <w:rPr>
                        <w:rFonts w:hint="eastAsia"/>
                        <w:sz w:val="28"/>
                      </w:rPr>
                      <w:t>?</w:t>
                    </w:r>
                    <w:r>
                      <w:rPr>
                        <w:rFonts w:hint="eastAsia"/>
                        <w:sz w:val="28"/>
                      </w:rPr>
                      <w:fldChar w:fldCharType="end"/>
                    </w:r>
                    <w:r>
                      <w:rPr>
                        <w:rFonts w:hint="eastAsia"/>
                        <w:sz w:val="28"/>
                      </w:rPr>
                      <w:t>-</w:t>
                    </w:r>
                  </w:p>
                </w:txbxContent>
              </v:textbox>
              <w10:anchorlock/>
            </v:shape>
          </w:pict>
        </mc:Fallback>
      </mc:AlternateContent>
    </w:r>
    <w:r>
      <mc:AlternateContent>
        <mc:Choice Requires="wps">
          <w:drawing>
            <wp:inline distT="0" distB="0" distL="114300" distR="114300">
              <wp:extent cx="5975985" cy="647700"/>
              <wp:effectExtent l="0" t="0" r="0" b="0"/>
              <wp:docPr id="8" name="图片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75985" cy="647700"/>
                      </a:xfrm>
                      <a:prstGeom prst="rect">
                        <a:avLst/>
                      </a:prstGeom>
                      <a:noFill/>
                      <a:ln>
                        <a:noFill/>
                      </a:ln>
                    </wps:spPr>
                    <wps:bodyPr wrap="square" upright="1"/>
                  </wps:wsp>
                </a:graphicData>
              </a:graphic>
            </wp:inline>
          </w:drawing>
        </mc:Choice>
        <mc:Fallback>
          <w:pict>
            <v:rect id="图片 4" o:spid="_x0000_s1026" o:spt="1" style="height:51pt;width:470.55pt;" filled="f" stroked="f" coordsize="21600,21600" o:gfxdata="UEsDBAoAAAAAAIdO4kAAAAAAAAAAAAAAAAAEAAAAZHJzL1BLAwQUAAAACACHTuJAkc7cLtYAAAAF&#10;AQAADwAAAGRycy9kb3ducmV2LnhtbE2PQUvDQBCF70L/wzIFL9Lupohomk0PhdIiQjHVnrfZMQlm&#10;Z9PsNqn/3tGLXh4M7/HeN9nq6loxYB8aTxqSuQKBVHrbUKXh7bCZPYII0ZA1rSfU8IUBVvnkJjOp&#10;9SO94lDESnAJhdRoqGPsUilDWaMzYe47JPY+fO9M5LOvpO3NyOWulQulHqQzDfFCbTpc11h+Fhen&#10;YSz3w/HwspX7u+PO03l3Xhfvz1rfThO1BBHxGv/C8IPP6JAz08lfyAbRauBH4q+y93SfJCBOHFIL&#10;BTLP5H/6/BtQSwMEFAAAAAgAh07iQO9UeXC9AQAAcAMAAA4AAABkcnMvZTJvRG9jLnhtbK1TS27b&#10;MBDdF+gdCO5rKUEcJ4LloKiRboI2QNoDMNRIIip+OkNb9gmKnqF36W2KXiND2nHrZJNFNgTn92be&#10;G3J+tbGDWAOS8a6WJ5NSCnDaN8Z1tfz65frdhRQUlWvU4B3UcgskrxZv38zHUMGp7/3QAAoGcVSN&#10;oZZ9jKEqCtI9WEUTH8BxsPVoVWQTu6JBNTK6HYrTsjwvRo9NQK+BiL3LXVDuEfElgL5tjYal1ysL&#10;Lu5QEQYVmRL1JpBc5GnbFnT83LYEUQy1ZKYxn9yE7/fpLBZzVXWoQm/0fgT1khGecLLKOG56gFqq&#10;qMQKzTMoazR68m2caG+LHZGsCLM4KZ9oc9erAJkLS03hIDq9Hqz+tL5FYZpa8tqdsrzwP79+//35&#10;Q5wlbcZAFafchVtM7CjceP2NhPMfeuU6eE+BFeZXlHKLo+Rk0L5s06JN5UxXbLL224P2sIlCs3N6&#10;OZteXkyl0Bw7P5vNyrycQlWP1QEpfgRvRbrUErlzllytbyim/qp6TEnNnL82w5D3O7gjBycmT553&#10;N2Ia9t43W5Zi5LdQS/q+UghSrAKarj9iyIvIvfaPJm36fzvj/vsoi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ztwu1gAAAAUBAAAPAAAAAAAAAAEAIAAAACIAAABkcnMvZG93bnJldi54bWxQSwEC&#10;FAAUAAAACACHTuJA71R5cL0BAABwAwAADgAAAAAAAAABACAAAAAlAQAAZHJzL2Uyb0RvYy54bWxQ&#10;SwUGAAAAAAYABgBZAQAAVAUAAAAA&#10;">
              <v:fill on="f" focussize="0,0"/>
              <v:stroke on="f"/>
              <v:imagedata o:title=""/>
              <o:lock v:ext="edit" aspectratio="t"/>
              <w10:wrap type="none"/>
              <w10:anchorlock/>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7D38">
    <w:pPr>
      <w:spacing w:line="1" w:lineRule="atLeast"/>
    </w:pPr>
    <w:r>
      <mc:AlternateContent>
        <mc:Choice Requires="wps">
          <w:drawing>
            <wp:anchor distT="0" distB="0" distL="0" distR="0" simplePos="0" relativeHeight="251662336" behindDoc="0" locked="1" layoutInCell="1" allowOverlap="1">
              <wp:simplePos x="0" y="0"/>
              <wp:positionH relativeFrom="column">
                <wp:posOffset>0</wp:posOffset>
              </wp:positionH>
              <wp:positionV relativeFrom="paragraph">
                <wp:posOffset>0</wp:posOffset>
              </wp:positionV>
              <wp:extent cx="5975985" cy="647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975985" cy="647700"/>
                      </a:xfrm>
                      <a:prstGeom prst="rect">
                        <a:avLst/>
                      </a:prstGeom>
                      <a:noFill/>
                      <a:ln w="7200">
                        <a:noFill/>
                      </a:ln>
                    </wps:spPr>
                    <wps:txbx>
                      <w:txbxContent>
                        <w:p w14:paraId="1AD5289C">
                          <w:pPr>
                            <w:widowControl w:val="0"/>
                            <w:spacing w:line="439" w:lineRule="atLeast"/>
                            <w:jc w:val="center"/>
                            <w:rPr>
                              <w:rFonts w:hint="eastAsia"/>
                              <w:sz w:val="28"/>
                            </w:rPr>
                          </w:pPr>
                          <w:r>
                            <w:rPr>
                              <w:rFonts w:hint="eastAsia"/>
                              <w:sz w:val="28"/>
                            </w:rPr>
                            <w:t>-</w:t>
                          </w:r>
                          <w:r>
                            <w:rPr>
                              <w:rFonts w:hint="eastAsia"/>
                              <w:sz w:val="28"/>
                            </w:rPr>
                            <w:fldChar w:fldCharType="begin"/>
                          </w:r>
                          <w:r>
                            <w:rPr>
                              <w:rFonts w:hint="eastAsia"/>
                              <w:sz w:val="28"/>
                            </w:rPr>
                            <w:instrText xml:space="preserve"> PAGE \* Arabic \* MERGEFORMAT </w:instrText>
                          </w:r>
                          <w:r>
                            <w:rPr>
                              <w:rFonts w:hint="eastAsia"/>
                              <w:sz w:val="28"/>
                            </w:rPr>
                            <w:fldChar w:fldCharType="separate"/>
                          </w:r>
                          <w:r>
                            <w:rPr>
                              <w:rFonts w:hint="eastAsia"/>
                              <w:sz w:val="28"/>
                            </w:rPr>
                            <w:t>?</w:t>
                          </w:r>
                          <w:r>
                            <w:rPr>
                              <w:rFonts w:hint="eastAsia"/>
                              <w:sz w:val="28"/>
                            </w:rPr>
                            <w:fldChar w:fldCharType="end"/>
                          </w:r>
                          <w:r>
                            <w:rPr>
                              <w:rFonts w:hint="eastAsia"/>
                              <w:sz w:val="28"/>
                            </w:rPr>
                            <w:t>-</w:t>
                          </w:r>
                        </w:p>
                      </w:txbxContent>
                    </wps:txbx>
                    <wps:bodyPr wrap="square" lIns="0" tIns="0" rIns="0" bIns="0" upright="1"/>
                  </wps:wsp>
                </a:graphicData>
              </a:graphic>
            </wp:anchor>
          </w:drawing>
        </mc:Choice>
        <mc:Fallback>
          <w:pict>
            <v:shape id="_x0000_s1026" o:spid="_x0000_s1026" o:spt="202" type="#_x0000_t202" style="position:absolute;left:0pt;margin-left:0pt;margin-top:0pt;height:51pt;width:470.55pt;z-index:251662336;mso-width-relative:page;mso-height-relative:page;" filled="f" stroked="f" coordsize="21600,21600" o:gfxdata="UEsDBAoAAAAAAIdO4kAAAAAAAAAAAAAAAAAEAAAAZHJzL1BLAwQUAAAACACHTuJAw5UZYdYAAAAF&#10;AQAADwAAAGRycy9kb3ducmV2LnhtbE2PQUvDQBCF70L/wzIFb3Y3oYrGbAotFPTgoam01212TGKz&#10;syG7Seu/d/SilwfDe7z3Tb66uk5MOITWk4ZkoUAgVd62VGt432/vHkGEaMiazhNq+MIAq2J2k5vM&#10;+gvtcCpjLbiEQmY0NDH2mZShatCZsPA9EnsffnAm8jnU0g7mwuWuk6lSD9KZlnihMT1uGqzO5eg0&#10;vEzr3SF9K4+Hanl/ruN4fN1+kta380Q9g4h4jX9h+MFndCiY6eRHskF0GviR+KvsPS2TBMSJQypV&#10;IItc/qcvvgFQSwMEFAAAAAgAh07iQKvAdcjPAQAAiQMAAA4AAABkcnMvZTJvRG9jLnhtbK1TzW7b&#10;MAy+D+g7CLovdtulaY04BYagw4BhG9D1ARRZjgXor6QSOy+wvcFOu+y+58pzjFLitOguPewiU6T4&#10;kd9Hen47WMO2ClB7V/PzScmZctI32q1r/vDt7u01ZxiFa4TxTtV8p5DfLs7ezPtQqQvfedMoYATi&#10;sOpDzbsYQ1UUKDtlBU58UI6CrQcrIl1hXTQgekK3prgoy6ui99AE8FIhknd5CPIjIrwG0Letlmrp&#10;5cYqFw+ooIyIRAk7HZAvcrdtq2T80raoIjM1J6Yxn1SE7FU6i8VcVGsQodPy2IJ4TQsvOFmhHRU9&#10;QS1FFGwD+h8oqyV49G2cSG+LA5GsCLE4L19oc9+JoDIXkhrDSXT8f7Dy8/YrMN3U/JIzJywNfP/z&#10;x/7Xn/3v7+wyydMHrOjVfaB3cXjvB1qa0Y/kTKyHFmz6Eh9GcRJ3dxJXDZFJck5vZtOb6ylnkmJX&#10;72azMqtfPGUHwPhBecuSUXOg4WVNxfYTRuqEno5PUjHn77QxeYDGsb7mM1qvnHCKUIZxlJg4HHpN&#10;VhxWw5HYyjc74tXTAtQcHzcCFGfmoyOF07aMBozGajQ2AfS6oy6zFrkATSj3eNymtALP77mNpz9o&#10;8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DlRlh1gAAAAUBAAAPAAAAAAAAAAEAIAAAACIAAABk&#10;cnMvZG93bnJldi54bWxQSwECFAAUAAAACACHTuJAq8B1yM8BAACJAwAADgAAAAAAAAABACAAAAAl&#10;AQAAZHJzL2Uyb0RvYy54bWxQSwUGAAAAAAYABgBZAQAAZgUAAAAA&#10;">
              <v:fill on="f" focussize="0,0"/>
              <v:stroke on="f" weight="0.566929133858268pt"/>
              <v:imagedata o:title=""/>
              <o:lock v:ext="edit" aspectratio="f"/>
              <v:textbox inset="0mm,0mm,0mm,0mm">
                <w:txbxContent>
                  <w:p w14:paraId="1AD5289C">
                    <w:pPr>
                      <w:widowControl w:val="0"/>
                      <w:spacing w:line="439" w:lineRule="atLeast"/>
                      <w:jc w:val="center"/>
                      <w:rPr>
                        <w:rFonts w:hint="eastAsia"/>
                        <w:sz w:val="28"/>
                      </w:rPr>
                    </w:pPr>
                    <w:r>
                      <w:rPr>
                        <w:rFonts w:hint="eastAsia"/>
                        <w:sz w:val="28"/>
                      </w:rPr>
                      <w:t>-</w:t>
                    </w:r>
                    <w:r>
                      <w:rPr>
                        <w:rFonts w:hint="eastAsia"/>
                        <w:sz w:val="28"/>
                      </w:rPr>
                      <w:fldChar w:fldCharType="begin"/>
                    </w:r>
                    <w:r>
                      <w:rPr>
                        <w:rFonts w:hint="eastAsia"/>
                        <w:sz w:val="28"/>
                      </w:rPr>
                      <w:instrText xml:space="preserve"> PAGE \* Arabic \* MERGEFORMAT </w:instrText>
                    </w:r>
                    <w:r>
                      <w:rPr>
                        <w:rFonts w:hint="eastAsia"/>
                        <w:sz w:val="28"/>
                      </w:rPr>
                      <w:fldChar w:fldCharType="separate"/>
                    </w:r>
                    <w:r>
                      <w:rPr>
                        <w:rFonts w:hint="eastAsia"/>
                        <w:sz w:val="28"/>
                      </w:rPr>
                      <w:t>?</w:t>
                    </w:r>
                    <w:r>
                      <w:rPr>
                        <w:rFonts w:hint="eastAsia"/>
                        <w:sz w:val="28"/>
                      </w:rPr>
                      <w:fldChar w:fldCharType="end"/>
                    </w:r>
                    <w:r>
                      <w:rPr>
                        <w:rFonts w:hint="eastAsia"/>
                        <w:sz w:val="28"/>
                      </w:rPr>
                      <w:t>-</w:t>
                    </w:r>
                  </w:p>
                </w:txbxContent>
              </v:textbox>
              <w10:anchorlock/>
            </v:shape>
          </w:pict>
        </mc:Fallback>
      </mc:AlternateContent>
    </w:r>
    <w:r>
      <mc:AlternateContent>
        <mc:Choice Requires="wps">
          <w:drawing>
            <wp:inline distT="0" distB="0" distL="114300" distR="114300">
              <wp:extent cx="5975985" cy="647700"/>
              <wp:effectExtent l="0" t="0" r="0" b="0"/>
              <wp:docPr id="7" name="图片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75985" cy="647700"/>
                      </a:xfrm>
                      <a:prstGeom prst="rect">
                        <a:avLst/>
                      </a:prstGeom>
                      <a:noFill/>
                      <a:ln>
                        <a:noFill/>
                      </a:ln>
                    </wps:spPr>
                    <wps:bodyPr wrap="square" upright="1"/>
                  </wps:wsp>
                </a:graphicData>
              </a:graphic>
            </wp:inline>
          </w:drawing>
        </mc:Choice>
        <mc:Fallback>
          <w:pict>
            <v:rect id="图片 3" o:spid="_x0000_s1026" o:spt="1" style="height:51pt;width:470.55pt;" filled="f" stroked="f" coordsize="21600,21600" o:gfxdata="UEsDBAoAAAAAAIdO4kAAAAAAAAAAAAAAAAAEAAAAZHJzL1BLAwQUAAAACACHTuJAkc7cLtYAAAAF&#10;AQAADwAAAGRycy9kb3ducmV2LnhtbE2PQUvDQBCF70L/wzIFL9Lupohomk0PhdIiQjHVnrfZMQlm&#10;Z9PsNqn/3tGLXh4M7/HeN9nq6loxYB8aTxqSuQKBVHrbUKXh7bCZPYII0ZA1rSfU8IUBVvnkJjOp&#10;9SO94lDESnAJhdRoqGPsUilDWaMzYe47JPY+fO9M5LOvpO3NyOWulQulHqQzDfFCbTpc11h+Fhen&#10;YSz3w/HwspX7u+PO03l3Xhfvz1rfThO1BBHxGv/C8IPP6JAz08lfyAbRauBH4q+y93SfJCBOHFIL&#10;BTLP5H/6/BtQSwMEFAAAAAgAh07iQGVVnva+AQAAcAMAAA4AAABkcnMvZTJvRG9jLnhtbK1TXW4T&#10;MRB+R+IOlt/Jbgtp2lU2FSIqLxVUKj3A1Du7a7H+weNkkxMgzsBduA3qNRg7aUrKSx94sTx/38z3&#10;jT2/3JhBrDGQdraWJ5NSCrTKNdp2tbz7cvXmXAqKYBsYnMVabpHk5eL1q/noKzx1vRsaDIJBLFWj&#10;r2Ufo6+KglSPBmjiPFoOti4YiGyGrmgCjIxuhuK0LM+K0YXGB6eQiL3LXVDuEcNLAF3baoVLp1YG&#10;bdyhBhwgMiXqtSe5yNO2Lar4uW0JoxhqyUxjPrkJ3+/TWSzmUHUBfK/VfgR4yQjPOBnQlpseoJYQ&#10;QayC/gfKaBUcuTZOlDPFjkhWhFmclM+0ue3BY+bCUpM/iE7/D1Z9Wt8EoZtazqSwYHjhv3/+evjx&#10;XbxN2oyeKk659TchsSN/7dRXEtZ96MF2+J48K8yvKOUWR8nJoH3Zpg0mlTNdscnabw/a4yYKxc7p&#10;xWx6cT6VQnHs7N1sVublFFA9VvtA8SM6I9KlloE7Z8lhfU0x9YfqMSU1s+5KD0Pe72CPHJyYPHne&#10;3Yhp2HvXbFmKkd9CLenbCgJKsfJBd/0RQ15E7rV/NGnTf9sZ9+mj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c7cLtYAAAAFAQAADwAAAAAAAAABACAAAAAiAAAAZHJzL2Rvd25yZXYueG1sUEsB&#10;AhQAFAAAAAgAh07iQGVVnva+AQAAcAMAAA4AAAAAAAAAAQAgAAAAJQEAAGRycy9lMm9Eb2MueG1s&#10;UEsFBgAAAAAGAAYAWQEAAFUFA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5DB7">
    <w:pPr>
      <w:spacing w:line="1" w:lineRule="atLeast"/>
    </w:pPr>
    <w:r>
      <mc:AlternateContent>
        <mc:Choice Requires="wps">
          <w:drawing>
            <wp:anchor distT="0" distB="0" distL="0" distR="0" simplePos="0" relativeHeight="251661312" behindDoc="0" locked="1" layoutInCell="1" allowOverlap="1">
              <wp:simplePos x="0" y="0"/>
              <wp:positionH relativeFrom="column">
                <wp:posOffset>0</wp:posOffset>
              </wp:positionH>
              <wp:positionV relativeFrom="paragraph">
                <wp:posOffset>0</wp:posOffset>
              </wp:positionV>
              <wp:extent cx="5975985" cy="5035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975985" cy="503555"/>
                      </a:xfrm>
                      <a:prstGeom prst="rect">
                        <a:avLst/>
                      </a:prstGeom>
                      <a:noFill/>
                      <a:ln w="7200">
                        <a:noFill/>
                      </a:ln>
                    </wps:spPr>
                    <wps:txbx>
                      <w:txbxContent>
                        <w:p w14:paraId="7964D65D">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39.65pt;width:470.55pt;z-index:251661312;mso-width-relative:page;mso-height-relative:page;" filled="f" stroked="f" coordsize="21600,21600" o:gfxdata="UEsDBAoAAAAAAIdO4kAAAAAAAAAAAAAAAAAEAAAAZHJzL1BLAwQUAAAACACHTuJAY428Q9YAAAAE&#10;AQAADwAAAGRycy9kb3ducmV2LnhtbE2PzU7DMBCE70i8g7VI3KiTUn4asqkEUiU4cGhA7dWNlyQ0&#10;XkfxJi1vj+ECl5VGM5r5Nl+dXKcmGkLrGSGdJaCIK29brhHe39ZX96CCGLam80wIXxRgVZyf5Saz&#10;/sgbmkqpVSzhkBmERqTPtA5VQ86Eme+Jo/fhB2ckyqHWdjDHWO46PU+SW+1My3GhMT09NVQdytEh&#10;PE+Pm+38tdxtq8XNoZZx97L+ZMTLizR5ACV0kr8w/OBHdCgi096PbIPqEOIj8nujt1ykKag9wt3y&#10;GnSR6//wxTdQSwMEFAAAAAgAh07iQEbtTqzNAQAAiQMAAA4AAABkcnMvZTJvRG9jLnhtbK1TzW7b&#10;MAy+D9g7CLovTjN4bY04BYqgw4BhG9DtARRZjgXob6QSOy+wvcFOu+y+58pzlJLjdOguPfQiUyT1&#10;kd9HenkzWMP2ClB7V/OL2Zwz5aRvtNvW/NvXuzdXnGEUrhHGO1Xzg0J+s3r9atmHSi18502jgBGI&#10;w6oPNe9iDFVRoOyUFTjzQTkKth6siHSFbdGA6AndmmIxn78reg9NAC8VInnXY5CfEOE5gL5ttVRr&#10;L3dWuTiigjIiEiXsdEC+yt22rZLxc9uiiszUnJjGfFIRsjfpLFZLUW1BhE7LUwviOS084WSFdlT0&#10;DLUWUbAd6P+grJbg0bdxJr0tRiJZEWJxMX+izX0ngspcSGoMZ9Hx5WDlp/0XYLqp+YIzJywN/Pjr&#10;5/H33+OfH2yR5OkDVpR1HygvDrd+oKWZ/EjOxHpowaYv8WEUJ3EPZ3HVEJkkZ3l9WV5flZxJipXz&#10;t2VZJpji8XUAjO+VtywZNQcaXtZU7D9iHFOnlFTM+TttTB6gcayv+SWtV35wjhC4cVQjcRh7TVYc&#10;NsOJ2MY3B+LV0wLUHL/vBCjOzAdHCqdtmQyYjM1k7ALobUddZi1yAZpQpnPaprQC/95zG49/0O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428Q9YAAAAEAQAADwAAAAAAAAABACAAAAAiAAAAZHJz&#10;L2Rvd25yZXYueG1sUEsBAhQAFAAAAAgAh07iQEbtTqzNAQAAiQMAAA4AAAAAAAAAAQAgAAAAJQEA&#10;AGRycy9lMm9Eb2MueG1sUEsFBgAAAAAGAAYAWQEAAGQFAAAAAA==&#10;">
              <v:fill on="f" focussize="0,0"/>
              <v:stroke on="f" weight="0.566929133858268pt"/>
              <v:imagedata o:title=""/>
              <o:lock v:ext="edit" aspectratio="f"/>
              <v:textbox inset="0mm,0mm,0mm,0mm">
                <w:txbxContent>
                  <w:p w14:paraId="7964D65D">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975985" cy="503555"/>
              <wp:effectExtent l="0" t="0" r="0" b="0"/>
              <wp:docPr id="6" name="图片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75985" cy="503555"/>
                      </a:xfrm>
                      <a:prstGeom prst="rect">
                        <a:avLst/>
                      </a:prstGeom>
                      <a:noFill/>
                      <a:ln>
                        <a:noFill/>
                      </a:ln>
                    </wps:spPr>
                    <wps:bodyPr wrap="square" upright="1"/>
                  </wps:wsp>
                </a:graphicData>
              </a:graphic>
            </wp:inline>
          </w:drawing>
        </mc:Choice>
        <mc:Fallback>
          <w:pict>
            <v:rect id="图片 2" o:spid="_x0000_s1026" o:spt="1" style="height:39.65pt;width:470.55pt;" filled="f" stroked="f" coordsize="21600,21600" o:gfxdata="UEsDBAoAAAAAAIdO4kAAAAAAAAAAAAAAAAAEAAAAZHJzL1BLAwQUAAAACACHTuJAwI0VWdYAAAAE&#10;AQAADwAAAGRycy9kb3ducmV2LnhtbE2PQUvDQBCF74L/YRnBi9hNVNTGTHooiEWEYqo9T7NjEszO&#10;ptltUv+9qxe9DDze471v8sXRdmrkwbdOENJZAoqlcqaVGuFt83h5D8oHEkOdE0b4Yg+L4vQkp8y4&#10;SV55LEOtYon4jBCaEPpMa181bMnPXM8SvQ83WApRDrU2A02x3Hb6KklutaVW4kJDPS8brj7Lg0WY&#10;qvW43bw86fXFduVkv9ovy/dnxPOzNHkAFfgY/sLwgx/RoYhMO3cQ41WHEB8Jvzd685s0BbVDuJtf&#10;gy5y/R+++AZQSwMEFAAAAAgAh07iQFfUp8q9AQAAcAMAAA4AAABkcnMvZTJvRG9jLnhtbK1TXW4T&#10;MRB+R+IOlt/JboO2tKtsKkRUXiqoVDiA653dtVh7jMfJJidAnIG7cBvENTp20kDKSx94sTx/38z3&#10;jb242tpRbCCQQdfIs1kpBTiNrXF9Iz9/un51IQVF5Vo1ooNG7oDk1fLli8Xka5jjgGMLQTCIo3ry&#10;jRxi9HVRkB7AKpqhB8fBDoNVkc3QF21QE6PbsZiX5XkxYWh9QA1E7F3tg/KAGJ4DiF1nNKxQry24&#10;uEcNMKrIlGgwnuQyT9t1oOPHriOIYmwkM4355CZ8v09nsVyoug/KD0YfRlDPGeEJJ6uM46ZHqJWK&#10;SqyD+QfKGh2QsIszjbbYE8mKMIuz8ok2d4PykLmw1OSPotP/g9UfNrdBmLaR51I4ZXnhv378/P39&#10;m5gnbSZPNafc+duQ2JG/Qf2FhMN3g3I9vCXPCvMrSrnFSXIy6FC27YJN5UxXbLP2u6P2sI1Cs7O6&#10;fFNdXlRSaI5V5euqqjKoqh+rfaD4HtCKdGlk4M5ZcrW5oZj6q/oxJTVzeG3GMe93dCcOTkyePO9+&#10;xDTsPbY7lmLit9BI+rpWAaRY+2D64YQhLyL3OjyatOm/7Yz756MsH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jRVZ1gAAAAQBAAAPAAAAAAAAAAEAIAAAACIAAABkcnMvZG93bnJldi54bWxQSwEC&#10;FAAUAAAACACHTuJAV9Snyr0BAABwAwAADgAAAAAAAAABACAAAAAlAQAAZHJzL2Uyb0RvYy54bWxQ&#10;SwUGAAAAAAYABgBZAQAAVAUAAAAA&#10;">
              <v:fill on="f" focussize="0,0"/>
              <v:stroke on="f"/>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5E082">
    <w:pPr>
      <w:spacing w:line="1" w:lineRule="atLeast"/>
    </w:pPr>
    <w:r>
      <mc:AlternateContent>
        <mc:Choice Requires="wps">
          <w:drawing>
            <wp:anchor distT="0" distB="0" distL="0" distR="0" simplePos="0" relativeHeight="251660288" behindDoc="0" locked="1" layoutInCell="1" allowOverlap="1">
              <wp:simplePos x="0" y="0"/>
              <wp:positionH relativeFrom="column">
                <wp:posOffset>0</wp:posOffset>
              </wp:positionH>
              <wp:positionV relativeFrom="paragraph">
                <wp:posOffset>0</wp:posOffset>
              </wp:positionV>
              <wp:extent cx="5975985" cy="5035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975985" cy="503555"/>
                      </a:xfrm>
                      <a:prstGeom prst="rect">
                        <a:avLst/>
                      </a:prstGeom>
                      <a:noFill/>
                      <a:ln w="7200">
                        <a:noFill/>
                      </a:ln>
                    </wps:spPr>
                    <wps:txbx>
                      <w:txbxContent>
                        <w:p w14:paraId="256FAEE5">
                          <w:pPr>
                            <w:widowControl w:val="0"/>
                            <w:spacing w:line="334" w:lineRule="atLeast"/>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39.65pt;width:470.55pt;z-index:251660288;mso-width-relative:page;mso-height-relative:page;" filled="f" stroked="f" coordsize="21600,21600" o:gfxdata="UEsDBAoAAAAAAIdO4kAAAAAAAAAAAAAAAAAEAAAAZHJzL1BLAwQUAAAACACHTuJAY428Q9YAAAAE&#10;AQAADwAAAGRycy9kb3ducmV2LnhtbE2PzU7DMBCE70i8g7VI3KiTUn4asqkEUiU4cGhA7dWNlyQ0&#10;XkfxJi1vj+ECl5VGM5r5Nl+dXKcmGkLrGSGdJaCIK29brhHe39ZX96CCGLam80wIXxRgVZyf5Saz&#10;/sgbmkqpVSzhkBmERqTPtA5VQ86Eme+Jo/fhB2ckyqHWdjDHWO46PU+SW+1My3GhMT09NVQdytEh&#10;PE+Pm+38tdxtq8XNoZZx97L+ZMTLizR5ACV0kr8w/OBHdCgi096PbIPqEOIj8nujt1ykKag9wt3y&#10;GnSR6//wxTdQSwMEFAAAAAgAh07iQDuRPxnNAQAAiQMAAA4AAABkcnMvZTJvRG9jLnhtbK1TzW7b&#10;MAy+D9g7CLovTjp4bY04BYqgw4BhG9DtARRZjgXob6QSOy+wvcFOu+y+58pzlJKddOguPfQiUyT1&#10;kd9HenkzWMP2ClB7V/PFbM6ZctI32m1r/u3r3ZsrzjAK1wjjnar5QSG/Wb1+texDpS58502jgBGI&#10;w6oPNe9iDFVRoOyUFTjzQTkKth6siHSFbdGA6AndmuJiPn9X9B6aAF4qRPKuxyCfEOE5gL5ttVRr&#10;L3dWuTiigjIiEiXsdEC+yt22rZLxc9uiiszUnJjGfFIRsjfpLFZLUW1BhE7LqQXxnBaecLJCOyp6&#10;hlqLKNgO9H9QVkvw6Ns4k94WI5GsCLFYzJ9oc9+JoDIXkhrDWXR8OVj5af8FmG5oEzhzwtLAj79+&#10;Hn//Pf75wRZJnj5gRVn3gfLicOuHlDr5kZyJ9dCCTV/iwyhO4h7O4qohMknO8vqyvL4qOZMUK+dv&#10;y7JMMMXj6wAY3ytvWTJqDjS8rKnYf8Q4pp5SUjHn77Qx5BeVcayv+SWtV35wjhC4cVQjcRh7TVYc&#10;NsNEYOObA/HqaQFqjt93AhRn5oMjhdO2nAw4GZuTsQugtx11mbXIBWhCmc60TWkF/r3nNh7/oNU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428Q9YAAAAEAQAADwAAAAAAAAABACAAAAAiAAAAZHJz&#10;L2Rvd25yZXYueG1sUEsBAhQAFAAAAAgAh07iQDuRPxnNAQAAiQMAAA4AAAAAAAAAAQAgAAAAJQEA&#10;AGRycy9lMm9Eb2MueG1sUEsFBgAAAAAGAAYAWQEAAGQFAAAAAA==&#10;">
              <v:fill on="f" focussize="0,0"/>
              <v:stroke on="f" weight="0.566929133858268pt"/>
              <v:imagedata o:title=""/>
              <o:lock v:ext="edit" aspectratio="f"/>
              <v:textbox inset="0mm,0mm,0mm,0mm">
                <w:txbxContent>
                  <w:p w14:paraId="256FAEE5">
                    <w:pPr>
                      <w:widowControl w:val="0"/>
                      <w:spacing w:line="334" w:lineRule="atLeast"/>
                      <w:rPr>
                        <w:rFonts w:hint="eastAsia"/>
                        <w:sz w:val="21"/>
                      </w:rPr>
                    </w:pPr>
                  </w:p>
                </w:txbxContent>
              </v:textbox>
              <w10:anchorlock/>
            </v:shape>
          </w:pict>
        </mc:Fallback>
      </mc:AlternateContent>
    </w:r>
    <w:r>
      <mc:AlternateContent>
        <mc:Choice Requires="wps">
          <w:drawing>
            <wp:inline distT="0" distB="0" distL="114300" distR="114300">
              <wp:extent cx="5975985" cy="503555"/>
              <wp:effectExtent l="0" t="0" r="0" b="0"/>
              <wp:docPr id="5" name="图片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75985" cy="503555"/>
                      </a:xfrm>
                      <a:prstGeom prst="rect">
                        <a:avLst/>
                      </a:prstGeom>
                      <a:noFill/>
                      <a:ln>
                        <a:noFill/>
                      </a:ln>
                    </wps:spPr>
                    <wps:bodyPr wrap="square" upright="1"/>
                  </wps:wsp>
                </a:graphicData>
              </a:graphic>
            </wp:inline>
          </w:drawing>
        </mc:Choice>
        <mc:Fallback>
          <w:pict>
            <v:rect id="图片 1" o:spid="_x0000_s1026" o:spt="1" style="height:39.65pt;width:470.55pt;" filled="f" stroked="f" coordsize="21600,21600" o:gfxdata="UEsDBAoAAAAAAIdO4kAAAAAAAAAAAAAAAAAEAAAAZHJzL1BLAwQUAAAACACHTuJAwI0VWdYAAAAE&#10;AQAADwAAAGRycy9kb3ducmV2LnhtbE2PQUvDQBCF74L/YRnBi9hNVNTGTHooiEWEYqo9T7NjEszO&#10;ptltUv+9qxe9DDze471v8sXRdmrkwbdOENJZAoqlcqaVGuFt83h5D8oHEkOdE0b4Yg+L4vQkp8y4&#10;SV55LEOtYon4jBCaEPpMa181bMnPXM8SvQ83WApRDrU2A02x3Hb6KklutaVW4kJDPS8brj7Lg0WY&#10;qvW43bw86fXFduVkv9ovy/dnxPOzNHkAFfgY/sLwgx/RoYhMO3cQ41WHEB8Jvzd685s0BbVDuJtf&#10;gy5y/R+++AZQSwMEFAAAAAgAh07iQNcVASK9AQAAcAMAAA4AAABkcnMvZTJvRG9jLnhtbK1TXW4T&#10;MRB+R+IOlt/JbooW2lU2FSIqLxVUKhzA9c7uWqx/mHGyyQkQZ+Au3AZxDcZOGpr2pQ+8WPbM+Jvv&#10;+8ZeXG7tKDaAZLxr5HxWSgFO+9a4vpFfPl+9OpeConKtGr2DRu6A5OXy5YvFFGo484MfW0DBII7q&#10;KTRyiDHURUF6AKto5gM4TnYerYp8xL5oUU2MbsfirCzfFJPHNqDXQMTR1T4pD4j4HEDfdUbDyuu1&#10;BRf3qAijiiyJBhNILjPbrgMdP3UdQRRjI1lpzCs34f1dWovlQtU9qjAYfaCgnkPhkSarjOOmR6iV&#10;ikqs0TyBskajJ9/Fmfa22AvJjrCKefnIm9tBBcha2GoKR9Pp/8Hqj5sbFKZtZCWFU5YH/vvnrz8/&#10;vot58mYKVHPJbbjBpI7CtddfSTj/flCuh3cU2GF+Ram2OClOBzpc23Zo03WWK7bZ+93Re9hGoTlY&#10;XbytLs6ZhOZcVb6uqiqDqvr+dkCKH8BbkTaNRO6cLVeba4qpv6rvS1Iz56/MOOb5ju4kwIUpkvnu&#10;KSayd77dsRUTv4VG0re1QpBiHdD0w4lCHkTudXg0adIPzxn330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AjRVZ1gAAAAQBAAAPAAAAAAAAAAEAIAAAACIAAABkcnMvZG93bnJldi54bWxQSwEC&#10;FAAUAAAACACHTuJA1xUBIr0BAABwAwAADgAAAAAAAAABACAAAAAlAQAAZHJzL2Uyb0RvYy54bWxQ&#10;SwUGAAAAAAYABgBZAQAAVAUAAAAA&#10;">
              <v:fill on="f" focussize="0,0"/>
              <v:stroke on="f"/>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39"/>
  <w:hyphenationZone w:val="360"/>
  <w:evenAndOddHeaders w:val="1"/>
  <w:displayHorizontalDrawingGridEvery w:val="0"/>
  <w:displayVerticalDrawingGridEvery w:val="0"/>
  <w:doNotUseMarginsForDrawingGridOrigin w:val="1"/>
  <w:drawingGridHorizontalOrigin w:val="0"/>
  <w:drawingGridVerticalOrigin w:val="0"/>
  <w:doNotShadeFormData w:val="1"/>
  <w:characterSpacingControl w:val="compressPunctuation"/>
  <w:doNotValidateAgainstSchema/>
  <w:doNotDemarcateInvalidXml/>
  <w:hdrShapeDefaults>
    <o:shapelayout v:ext="edit">
      <o:idmap v:ext="edit" data="1"/>
    </o:shapelayout>
  </w:hdrShapeDefaults>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Y2ZkYWEwOGRiYTMyMjBkMTFhNDk4YjBhZGMzNDQifQ=="/>
  </w:docVars>
  <w:rsids>
    <w:rsidRoot w:val="00172A27"/>
    <w:rsid w:val="08D94B68"/>
    <w:rsid w:val="138D2A6C"/>
    <w:rsid w:val="18E23A66"/>
    <w:rsid w:val="289A1ED4"/>
    <w:rsid w:val="4473307B"/>
    <w:rsid w:val="50C71792"/>
    <w:rsid w:val="54A70C8A"/>
    <w:rsid w:val="61197E05"/>
    <w:rsid w:val="66E40ED6"/>
    <w:rsid w:val="6C153E39"/>
    <w:rsid w:val="6C806519"/>
    <w:rsid w:val="6F517D90"/>
    <w:rsid w:val="753512FC"/>
    <w:rsid w:val="7A542E1D"/>
    <w:rsid w:val="7C625C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rPr>
  </w:style>
  <w:style w:type="paragraph" w:styleId="2">
    <w:name w:val="heading 1"/>
    <w:basedOn w:val="1"/>
    <w:qFormat/>
    <w:uiPriority w:val="0"/>
    <w:pPr>
      <w:spacing w:before="104" w:beforeLines="0" w:after="104" w:afterLines="0" w:line="0" w:lineRule="atLeast"/>
      <w:ind w:firstLine="0" w:firstLineChars="0"/>
      <w:jc w:val="center"/>
      <w:outlineLvl w:val="0"/>
    </w:pPr>
    <w:rPr>
      <w:rFonts w:ascii="Arial" w:hAnsi="Arial" w:eastAsia="黑体"/>
      <w:sz w:val="32"/>
    </w:rPr>
  </w:style>
  <w:style w:type="paragraph" w:styleId="3">
    <w:name w:val="heading 2"/>
    <w:basedOn w:val="1"/>
    <w:qFormat/>
    <w:uiPriority w:val="0"/>
    <w:pPr>
      <w:spacing w:line="0" w:lineRule="atLeast"/>
      <w:ind w:firstLine="0" w:firstLineChars="0"/>
      <w:jc w:val="center"/>
      <w:outlineLvl w:val="1"/>
    </w:pPr>
    <w:rPr>
      <w:rFonts w:ascii="Times New Roman" w:hAnsi="Times New Roman"/>
      <w:sz w:val="28"/>
    </w:rPr>
  </w:style>
  <w:style w:type="paragraph" w:styleId="4">
    <w:name w:val="heading 3"/>
    <w:basedOn w:val="1"/>
    <w:qFormat/>
    <w:uiPriority w:val="0"/>
    <w:pPr>
      <w:spacing w:before="104" w:beforeLines="0" w:after="104" w:afterLines="0"/>
      <w:ind w:firstLine="0" w:firstLineChars="0"/>
      <w:outlineLvl w:val="2"/>
    </w:pPr>
    <w:rPr>
      <w:rFonts w:eastAsia="黑体"/>
    </w:rPr>
  </w:style>
  <w:style w:type="character" w:default="1" w:styleId="11">
    <w:name w:val="Default Paragraph Font"/>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styleId="5">
    <w:name w:val="toc 3"/>
    <w:basedOn w:val="1"/>
    <w:qFormat/>
    <w:uiPriority w:val="0"/>
    <w:pPr>
      <w:spacing w:line="306" w:lineRule="auto"/>
    </w:pPr>
  </w:style>
  <w:style w:type="paragraph" w:styleId="6">
    <w:name w:val="toc 1"/>
    <w:basedOn w:val="1"/>
    <w:qFormat/>
    <w:uiPriority w:val="0"/>
    <w:pPr>
      <w:spacing w:after="104" w:afterLines="0" w:line="0" w:lineRule="atLeast"/>
      <w:ind w:firstLine="0" w:firstLineChars="0"/>
      <w:jc w:val="left"/>
    </w:pPr>
    <w:rPr>
      <w:rFonts w:ascii="Arial" w:hAnsi="Arial" w:eastAsia="黑体"/>
      <w:sz w:val="28"/>
    </w:rPr>
  </w:style>
  <w:style w:type="paragraph" w:styleId="7">
    <w:name w:val="toc 4"/>
    <w:basedOn w:val="1"/>
    <w:qFormat/>
    <w:uiPriority w:val="0"/>
    <w:pPr>
      <w:spacing w:line="306" w:lineRule="auto"/>
      <w:ind w:firstLine="629" w:firstLineChars="0"/>
    </w:pPr>
  </w:style>
  <w:style w:type="paragraph" w:styleId="8">
    <w:name w:val="toc 2"/>
    <w:basedOn w:val="1"/>
    <w:uiPriority w:val="0"/>
    <w:pPr>
      <w:spacing w:line="306" w:lineRule="auto"/>
      <w:ind w:firstLine="209" w:firstLineChars="0"/>
    </w:pPr>
  </w:style>
  <w:style w:type="paragraph" w:styleId="9">
    <w:name w:val="Title"/>
    <w:basedOn w:val="1"/>
    <w:qFormat/>
    <w:uiPriority w:val="0"/>
    <w:pPr>
      <w:spacing w:before="209" w:beforeLines="0" w:after="209" w:afterLines="0" w:line="0" w:lineRule="atLeast"/>
      <w:ind w:firstLine="0" w:firstLineChars="0"/>
      <w:jc w:val="center"/>
    </w:pPr>
    <w:rPr>
      <w:rFonts w:ascii="Arial" w:hAnsi="Arial" w:eastAsia="黑体"/>
      <w:sz w:val="52"/>
    </w:rPr>
  </w:style>
  <w:style w:type="paragraph" w:customStyle="1" w:styleId="12">
    <w:name w:val="目录标题"/>
    <w:basedOn w:val="1"/>
    <w:qFormat/>
    <w:uiPriority w:val="0"/>
    <w:pPr>
      <w:spacing w:before="209" w:beforeLines="0" w:after="209" w:afterLines="0" w:line="0" w:lineRule="atLeast"/>
      <w:jc w:val="center"/>
    </w:pPr>
    <w:rPr>
      <w:rFonts w:ascii="Arial" w:hAnsi="Arial" w:eastAsia="黑体"/>
      <w:spacing w:val="209"/>
      <w:sz w:val="52"/>
    </w:rPr>
  </w:style>
  <w:style w:type="paragraph" w:customStyle="1" w:styleId="13">
    <w:name w:val="文章副标题"/>
    <w:basedOn w:val="1"/>
    <w:uiPriority w:val="0"/>
    <w:pPr>
      <w:spacing w:before="104" w:beforeLines="0" w:after="104" w:afterLines="0" w:line="0" w:lineRule="atLeast"/>
      <w:ind w:firstLine="0" w:firstLineChars="0"/>
      <w:jc w:val="center"/>
    </w:pPr>
    <w:rPr>
      <w:sz w:val="36"/>
    </w:rPr>
  </w:style>
  <w:style w:type="paragraph" w:customStyle="1" w:styleId="14">
    <w:name w:val="WPS Plain"/>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2996</Words>
  <Characters>3011</Characters>
  <TotalTime>5</TotalTime>
  <ScaleCrop>false</ScaleCrop>
  <LinksUpToDate>false</LinksUpToDate>
  <CharactersWithSpaces>3016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2022-01-03T13:05:00Z</dcterms:created>
  <dc:creator>步步青</dc:creator>
  <cp:lastModifiedBy>Administrator</cp:lastModifiedBy>
  <dcterms:modified xsi:type="dcterms:W3CDTF">2025-01-10T03:22:30Z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7EF0A47A676141AD9D80F0E7980726A3_13</vt:lpwstr>
  </property>
  <property fmtid="{D5CDD505-2E9C-101B-9397-08002B2CF9AE}" pid="4" name="KSOTemplateDocerSaveRecord">
    <vt:lpwstr>eyJoZGlkIjoiNWU5Y2ZkYWEwOGRiYTMyMjBkMTFhNDk4YjBhZGMzNDQifQ==</vt:lpwstr>
  </property>
</Properties>
</file>